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8DAFFCE" w14:textId="4D551FD2" w:rsidR="00101319" w:rsidRPr="004C705A" w:rsidRDefault="00C206B6" w:rsidP="00FC3603">
      <w:pPr>
        <w:pStyle w:val="a5"/>
        <w:tabs>
          <w:tab w:val="clear" w:pos="4153"/>
          <w:tab w:val="clear" w:pos="8306"/>
        </w:tabs>
        <w:spacing w:line="300" w:lineRule="auto"/>
        <w:jc w:val="right"/>
        <w:rPr>
          <w:rtl/>
        </w:rPr>
      </w:pPr>
      <w:bookmarkStart w:id="0" w:name="_GoBack"/>
      <w:bookmarkEnd w:id="0"/>
      <w:r w:rsidRPr="006C6F22">
        <w:rPr>
          <w:rFonts w:cs="David" w:hint="cs"/>
          <w:noProof/>
          <w:highlight w:val="yellow"/>
          <w:rtl/>
        </w:rPr>
        <w:drawing>
          <wp:anchor distT="0" distB="0" distL="114300" distR="114300" simplePos="0" relativeHeight="251659776" behindDoc="0" locked="0" layoutInCell="1" allowOverlap="1" wp14:anchorId="6A253193" wp14:editId="2FEBB908">
            <wp:simplePos x="0" y="0"/>
            <wp:positionH relativeFrom="column">
              <wp:posOffset>2713990</wp:posOffset>
            </wp:positionH>
            <wp:positionV relativeFrom="paragraph">
              <wp:posOffset>-502920</wp:posOffset>
            </wp:positionV>
            <wp:extent cx="528955" cy="642620"/>
            <wp:effectExtent l="19050" t="0" r="4445" b="0"/>
            <wp:wrapNone/>
            <wp:docPr id="1" name="תמונה 42" descr="C:\Documents and Settings\sigi\Local Settings\Temporary Internet Files\Content.Outlook\Y7VS7ZAW\isra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2" descr="C:\Documents and Settings\sigi\Local Settings\Temporary Internet Files\Content.Outlook\Y7VS7ZAW\israe.jpg"/>
                    <pic:cNvPicPr>
                      <a:picLocks noChangeAspect="1" noChangeArrowheads="1"/>
                    </pic:cNvPicPr>
                  </pic:nvPicPr>
                  <pic:blipFill>
                    <a:blip r:embed="rId7" cstate="print"/>
                    <a:srcRect/>
                    <a:stretch>
                      <a:fillRect/>
                    </a:stretch>
                  </pic:blipFill>
                  <pic:spPr bwMode="auto">
                    <a:xfrm>
                      <a:off x="0" y="0"/>
                      <a:ext cx="528955" cy="642620"/>
                    </a:xfrm>
                    <a:prstGeom prst="rect">
                      <a:avLst/>
                    </a:prstGeom>
                    <a:noFill/>
                    <a:ln w="9525">
                      <a:noFill/>
                      <a:miter lim="800000"/>
                      <a:headEnd/>
                      <a:tailEnd/>
                    </a:ln>
                  </pic:spPr>
                </pic:pic>
              </a:graphicData>
            </a:graphic>
          </wp:anchor>
        </w:drawing>
      </w:r>
      <w:r w:rsidR="00FC3603">
        <w:rPr>
          <w:rFonts w:cs="David" w:hint="cs"/>
          <w:rtl/>
        </w:rPr>
        <w:t>23</w:t>
      </w:r>
      <w:r w:rsidR="00CE1C1D">
        <w:rPr>
          <w:rFonts w:cs="David" w:hint="cs"/>
          <w:rtl/>
        </w:rPr>
        <w:t>/</w:t>
      </w:r>
      <w:r w:rsidR="003B0317">
        <w:rPr>
          <w:rFonts w:cs="David" w:hint="cs"/>
          <w:rtl/>
        </w:rPr>
        <w:t>11</w:t>
      </w:r>
      <w:r w:rsidR="00CE1C1D">
        <w:rPr>
          <w:rFonts w:cs="David" w:hint="cs"/>
          <w:rtl/>
        </w:rPr>
        <w:t>/1</w:t>
      </w:r>
      <w:r w:rsidR="00EC71C6">
        <w:rPr>
          <w:rFonts w:cs="David" w:hint="cs"/>
          <w:rtl/>
        </w:rPr>
        <w:t>5</w:t>
      </w:r>
    </w:p>
    <w:p w14:paraId="44944D4A" w14:textId="77777777" w:rsidR="00101319" w:rsidRPr="004C705A" w:rsidRDefault="00101319" w:rsidP="00FD0926">
      <w:pPr>
        <w:spacing w:after="0" w:line="300" w:lineRule="auto"/>
        <w:jc w:val="center"/>
        <w:rPr>
          <w:rFonts w:cs="David"/>
          <w:b/>
          <w:bCs/>
          <w:sz w:val="24"/>
          <w:szCs w:val="24"/>
          <w:rtl/>
        </w:rPr>
      </w:pPr>
      <w:r w:rsidRPr="004C705A">
        <w:rPr>
          <w:rFonts w:cs="David" w:hint="cs"/>
          <w:b/>
          <w:bCs/>
          <w:sz w:val="24"/>
          <w:szCs w:val="24"/>
          <w:rtl/>
        </w:rPr>
        <w:t>מדינת ישראל</w:t>
      </w:r>
    </w:p>
    <w:p w14:paraId="0865E65B" w14:textId="77777777" w:rsidR="00101319" w:rsidRPr="004C705A" w:rsidRDefault="00101319" w:rsidP="00850C6C">
      <w:pPr>
        <w:spacing w:after="0" w:line="300" w:lineRule="auto"/>
        <w:jc w:val="center"/>
        <w:rPr>
          <w:rFonts w:cs="David"/>
          <w:b/>
          <w:bCs/>
          <w:sz w:val="28"/>
          <w:szCs w:val="28"/>
          <w:rtl/>
        </w:rPr>
      </w:pPr>
      <w:r w:rsidRPr="004C705A">
        <w:rPr>
          <w:rFonts w:cs="David" w:hint="cs"/>
          <w:b/>
          <w:bCs/>
          <w:sz w:val="24"/>
          <w:szCs w:val="24"/>
          <w:rtl/>
        </w:rPr>
        <w:t xml:space="preserve">משרד </w:t>
      </w:r>
      <w:r w:rsidR="00850C6C">
        <w:rPr>
          <w:rFonts w:cs="David" w:hint="cs"/>
          <w:b/>
          <w:bCs/>
          <w:sz w:val="24"/>
          <w:szCs w:val="24"/>
          <w:rtl/>
        </w:rPr>
        <w:t>התרבות והספורט</w:t>
      </w:r>
    </w:p>
    <w:p w14:paraId="4842D5B3" w14:textId="77777777" w:rsidR="003E335C" w:rsidRDefault="003E335C" w:rsidP="006A3A7A">
      <w:pPr>
        <w:jc w:val="center"/>
        <w:rPr>
          <w:rFonts w:ascii="Arial" w:hAnsi="Arial" w:cs="David"/>
          <w:b/>
          <w:bCs/>
          <w:sz w:val="30"/>
          <w:szCs w:val="30"/>
          <w:rtl/>
        </w:rPr>
      </w:pPr>
    </w:p>
    <w:p w14:paraId="470D070C" w14:textId="77777777" w:rsidR="006C7DC0" w:rsidRDefault="00CB7525" w:rsidP="003E6AF8">
      <w:pPr>
        <w:jc w:val="center"/>
        <w:rPr>
          <w:rFonts w:ascii="Arial" w:hAnsi="Arial" w:cs="David"/>
          <w:b/>
          <w:bCs/>
          <w:sz w:val="30"/>
          <w:szCs w:val="30"/>
          <w:rtl/>
        </w:rPr>
      </w:pPr>
      <w:r w:rsidRPr="004C705A">
        <w:rPr>
          <w:rFonts w:ascii="Arial" w:hAnsi="Arial" w:cs="David"/>
          <w:b/>
          <w:bCs/>
          <w:sz w:val="30"/>
          <w:szCs w:val="30"/>
          <w:rtl/>
        </w:rPr>
        <w:t>מכר</w:t>
      </w:r>
      <w:r w:rsidRPr="004C705A">
        <w:rPr>
          <w:rFonts w:ascii="Arial" w:hAnsi="Arial" w:cs="David" w:hint="cs"/>
          <w:b/>
          <w:bCs/>
          <w:sz w:val="30"/>
          <w:szCs w:val="30"/>
          <w:rtl/>
        </w:rPr>
        <w:t xml:space="preserve">ז </w:t>
      </w:r>
      <w:r w:rsidR="00C16A0A">
        <w:rPr>
          <w:rFonts w:ascii="Arial" w:hAnsi="Arial" w:cs="David" w:hint="cs"/>
          <w:b/>
          <w:bCs/>
          <w:sz w:val="30"/>
          <w:szCs w:val="30"/>
          <w:rtl/>
        </w:rPr>
        <w:t>0</w:t>
      </w:r>
      <w:r w:rsidR="003B0317">
        <w:rPr>
          <w:rFonts w:ascii="Arial" w:hAnsi="Arial" w:cs="David" w:hint="cs"/>
          <w:b/>
          <w:bCs/>
          <w:sz w:val="30"/>
          <w:szCs w:val="30"/>
          <w:rtl/>
        </w:rPr>
        <w:t>5</w:t>
      </w:r>
      <w:r w:rsidRPr="004C705A">
        <w:rPr>
          <w:rFonts w:ascii="Arial" w:hAnsi="Arial" w:cs="David" w:hint="cs"/>
          <w:b/>
          <w:bCs/>
          <w:sz w:val="30"/>
          <w:szCs w:val="30"/>
          <w:rtl/>
        </w:rPr>
        <w:t>/</w:t>
      </w:r>
      <w:r w:rsidR="00EC69C9" w:rsidRPr="004C705A">
        <w:rPr>
          <w:rFonts w:ascii="Arial" w:hAnsi="Arial" w:cs="David" w:hint="cs"/>
          <w:b/>
          <w:bCs/>
          <w:sz w:val="30"/>
          <w:szCs w:val="30"/>
          <w:rtl/>
        </w:rPr>
        <w:t>201</w:t>
      </w:r>
      <w:r w:rsidR="007D20C9">
        <w:rPr>
          <w:rFonts w:ascii="Arial" w:hAnsi="Arial" w:cs="David" w:hint="cs"/>
          <w:b/>
          <w:bCs/>
          <w:sz w:val="30"/>
          <w:szCs w:val="30"/>
          <w:rtl/>
        </w:rPr>
        <w:t>5</w:t>
      </w:r>
      <w:r w:rsidR="00EC69C9" w:rsidRPr="004C705A">
        <w:rPr>
          <w:rFonts w:ascii="Arial" w:hAnsi="Arial" w:cs="David" w:hint="cs"/>
          <w:b/>
          <w:bCs/>
          <w:sz w:val="30"/>
          <w:szCs w:val="30"/>
          <w:rtl/>
        </w:rPr>
        <w:t xml:space="preserve"> </w:t>
      </w:r>
      <w:r w:rsidR="007D20C9" w:rsidRPr="00EC71C6">
        <w:rPr>
          <w:rFonts w:ascii="Arial" w:hAnsi="Arial" w:cs="David"/>
          <w:b/>
          <w:bCs/>
          <w:sz w:val="30"/>
          <w:szCs w:val="30"/>
          <w:rtl/>
        </w:rPr>
        <w:t>ל</w:t>
      </w:r>
      <w:r w:rsidR="007D20C9" w:rsidRPr="00EC71C6">
        <w:rPr>
          <w:rFonts w:ascii="Arial" w:hAnsi="Arial" w:cs="David" w:hint="cs"/>
          <w:b/>
          <w:bCs/>
          <w:sz w:val="30"/>
          <w:szCs w:val="30"/>
          <w:rtl/>
        </w:rPr>
        <w:t>ארגון</w:t>
      </w:r>
      <w:r w:rsidR="003E6AF8">
        <w:rPr>
          <w:rFonts w:ascii="Arial" w:hAnsi="Arial" w:cs="David" w:hint="cs"/>
          <w:b/>
          <w:bCs/>
          <w:sz w:val="30"/>
          <w:szCs w:val="30"/>
          <w:rtl/>
        </w:rPr>
        <w:t>,</w:t>
      </w:r>
      <w:r w:rsidR="007D20C9" w:rsidRPr="00EC71C6">
        <w:rPr>
          <w:rFonts w:ascii="Arial" w:hAnsi="Arial" w:cs="David" w:hint="cs"/>
          <w:b/>
          <w:bCs/>
          <w:sz w:val="30"/>
          <w:szCs w:val="30"/>
          <w:rtl/>
        </w:rPr>
        <w:t xml:space="preserve"> </w:t>
      </w:r>
      <w:r w:rsidR="003E6AF8">
        <w:rPr>
          <w:rFonts w:ascii="Arial" w:hAnsi="Arial" w:cs="David" w:hint="cs"/>
          <w:b/>
          <w:bCs/>
          <w:sz w:val="30"/>
          <w:szCs w:val="30"/>
          <w:rtl/>
        </w:rPr>
        <w:t>הפקה ובימוי</w:t>
      </w:r>
      <w:r w:rsidR="00EE6A74">
        <w:rPr>
          <w:rFonts w:ascii="Arial" w:hAnsi="Arial" w:cs="David" w:hint="cs"/>
          <w:b/>
          <w:bCs/>
          <w:sz w:val="30"/>
          <w:szCs w:val="30"/>
          <w:rtl/>
        </w:rPr>
        <w:t xml:space="preserve"> </w:t>
      </w:r>
      <w:r w:rsidR="003B32A5">
        <w:rPr>
          <w:rFonts w:ascii="Arial" w:hAnsi="Arial" w:cs="David" w:hint="cs"/>
          <w:b/>
          <w:bCs/>
          <w:sz w:val="30"/>
          <w:szCs w:val="30"/>
          <w:rtl/>
        </w:rPr>
        <w:t xml:space="preserve">טקס </w:t>
      </w:r>
      <w:r w:rsidR="003E6AF8">
        <w:rPr>
          <w:rFonts w:ascii="Arial" w:hAnsi="Arial" w:cs="David" w:hint="cs"/>
          <w:b/>
          <w:bCs/>
          <w:sz w:val="30"/>
          <w:szCs w:val="30"/>
          <w:rtl/>
        </w:rPr>
        <w:t xml:space="preserve">הענקת </w:t>
      </w:r>
      <w:r w:rsidR="003B32A5">
        <w:rPr>
          <w:rFonts w:ascii="Arial" w:hAnsi="Arial" w:cs="David" w:hint="cs"/>
          <w:b/>
          <w:bCs/>
          <w:sz w:val="30"/>
          <w:szCs w:val="30"/>
          <w:rtl/>
        </w:rPr>
        <w:t>פרסי ישראל</w:t>
      </w:r>
    </w:p>
    <w:p w14:paraId="59D43B16" w14:textId="77777777" w:rsidR="006C7DC0" w:rsidRPr="00647F31" w:rsidRDefault="006C7DC0" w:rsidP="00647F31">
      <w:pPr>
        <w:jc w:val="both"/>
        <w:rPr>
          <w:rFonts w:cs="David"/>
          <w:rtl/>
        </w:rPr>
      </w:pPr>
      <w:r w:rsidRPr="00647F31">
        <w:rPr>
          <w:rFonts w:cs="David" w:hint="cs"/>
          <w:rtl/>
        </w:rPr>
        <w:t>מרכז</w:t>
      </w:r>
      <w:r w:rsidRPr="00647F31">
        <w:rPr>
          <w:rFonts w:cs="David"/>
          <w:rtl/>
        </w:rPr>
        <w:t xml:space="preserve"> </w:t>
      </w:r>
      <w:r w:rsidRPr="00647F31">
        <w:rPr>
          <w:rFonts w:cs="David" w:hint="cs"/>
          <w:rtl/>
        </w:rPr>
        <w:t>ההסברה</w:t>
      </w:r>
      <w:r w:rsidRPr="00647F31">
        <w:rPr>
          <w:rFonts w:cs="David"/>
          <w:rtl/>
        </w:rPr>
        <w:t xml:space="preserve"> מבקש לאתר </w:t>
      </w:r>
      <w:r w:rsidRPr="00647F31">
        <w:rPr>
          <w:rFonts w:cs="David" w:hint="cs"/>
          <w:rtl/>
        </w:rPr>
        <w:t>חברת</w:t>
      </w:r>
      <w:r w:rsidRPr="00647F31">
        <w:rPr>
          <w:rFonts w:cs="David"/>
          <w:rtl/>
        </w:rPr>
        <w:t xml:space="preserve"> </w:t>
      </w:r>
      <w:r w:rsidRPr="00647F31">
        <w:rPr>
          <w:rFonts w:cs="David" w:hint="cs"/>
          <w:rtl/>
        </w:rPr>
        <w:t>הפקה</w:t>
      </w:r>
      <w:r w:rsidRPr="00647F31">
        <w:rPr>
          <w:rFonts w:cs="David"/>
          <w:rtl/>
        </w:rPr>
        <w:t xml:space="preserve"> </w:t>
      </w:r>
      <w:r w:rsidR="003E6AF8">
        <w:rPr>
          <w:rFonts w:cs="David" w:hint="cs"/>
          <w:rtl/>
        </w:rPr>
        <w:t xml:space="preserve">ובימוי </w:t>
      </w:r>
      <w:r w:rsidRPr="00647F31">
        <w:rPr>
          <w:rFonts w:cs="David"/>
          <w:rtl/>
        </w:rPr>
        <w:t>מקצועי</w:t>
      </w:r>
      <w:r w:rsidRPr="00647F31">
        <w:rPr>
          <w:rFonts w:cs="David" w:hint="cs"/>
          <w:rtl/>
        </w:rPr>
        <w:t>ת</w:t>
      </w:r>
      <w:r w:rsidRPr="00647F31">
        <w:rPr>
          <w:rFonts w:cs="David"/>
          <w:rtl/>
        </w:rPr>
        <w:t xml:space="preserve"> עם נ</w:t>
      </w:r>
      <w:r w:rsidRPr="00647F31">
        <w:rPr>
          <w:rFonts w:cs="David" w:hint="cs"/>
          <w:rtl/>
        </w:rPr>
        <w:t>י</w:t>
      </w:r>
      <w:r w:rsidRPr="00647F31">
        <w:rPr>
          <w:rFonts w:cs="David"/>
          <w:rtl/>
        </w:rPr>
        <w:t xml:space="preserve">סיון בתחום </w:t>
      </w:r>
      <w:r w:rsidRPr="00647F31">
        <w:rPr>
          <w:rFonts w:cs="David" w:hint="cs"/>
          <w:rtl/>
        </w:rPr>
        <w:t>ההפקות</w:t>
      </w:r>
      <w:r w:rsidRPr="00647F31">
        <w:rPr>
          <w:rFonts w:cs="David"/>
          <w:rtl/>
        </w:rPr>
        <w:t xml:space="preserve">, </w:t>
      </w:r>
      <w:r w:rsidRPr="00647F31">
        <w:rPr>
          <w:rFonts w:cs="David" w:hint="cs"/>
          <w:rtl/>
        </w:rPr>
        <w:t>אשר</w:t>
      </w:r>
      <w:r w:rsidRPr="00647F31">
        <w:rPr>
          <w:rFonts w:cs="David"/>
          <w:rtl/>
        </w:rPr>
        <w:t xml:space="preserve"> </w:t>
      </w:r>
      <w:r w:rsidRPr="00647F31">
        <w:rPr>
          <w:rFonts w:cs="David" w:hint="cs"/>
          <w:rtl/>
        </w:rPr>
        <w:t>תנהל</w:t>
      </w:r>
      <w:r w:rsidRPr="00647F31">
        <w:rPr>
          <w:rFonts w:cs="David"/>
          <w:rtl/>
        </w:rPr>
        <w:t xml:space="preserve"> </w:t>
      </w:r>
      <w:r w:rsidRPr="00647F31">
        <w:rPr>
          <w:rFonts w:cs="David" w:hint="cs"/>
          <w:rtl/>
        </w:rPr>
        <w:t>את</w:t>
      </w:r>
      <w:r w:rsidRPr="00647F31">
        <w:rPr>
          <w:rFonts w:cs="David"/>
          <w:rtl/>
        </w:rPr>
        <w:t xml:space="preserve"> </w:t>
      </w:r>
      <w:r w:rsidRPr="00647F31">
        <w:rPr>
          <w:rFonts w:cs="David" w:hint="cs"/>
          <w:rtl/>
        </w:rPr>
        <w:t>כלל</w:t>
      </w:r>
      <w:r w:rsidRPr="00647F31">
        <w:rPr>
          <w:rFonts w:cs="David"/>
          <w:rtl/>
        </w:rPr>
        <w:t xml:space="preserve"> </w:t>
      </w:r>
      <w:r w:rsidRPr="00647F31">
        <w:rPr>
          <w:rFonts w:cs="David" w:hint="cs"/>
          <w:rtl/>
        </w:rPr>
        <w:t>הטקס</w:t>
      </w:r>
      <w:r w:rsidRPr="00647F31">
        <w:rPr>
          <w:rFonts w:cs="David"/>
          <w:rtl/>
        </w:rPr>
        <w:t>, על כל היבטיו ו</w:t>
      </w:r>
      <w:r w:rsidRPr="00647F31">
        <w:rPr>
          <w:rFonts w:cs="David" w:hint="cs"/>
          <w:rtl/>
        </w:rPr>
        <w:t>ת</w:t>
      </w:r>
      <w:r w:rsidRPr="00647F31">
        <w:rPr>
          <w:rFonts w:cs="David"/>
          <w:rtl/>
        </w:rPr>
        <w:t>ביא לידי ב</w:t>
      </w:r>
      <w:r w:rsidRPr="00647F31">
        <w:rPr>
          <w:rFonts w:cs="David" w:hint="cs"/>
          <w:rtl/>
        </w:rPr>
        <w:t>י</w:t>
      </w:r>
      <w:r w:rsidRPr="00647F31">
        <w:rPr>
          <w:rFonts w:cs="David"/>
          <w:rtl/>
        </w:rPr>
        <w:t xml:space="preserve">טוי את </w:t>
      </w:r>
      <w:r w:rsidRPr="00647F31">
        <w:rPr>
          <w:rFonts w:cs="David" w:hint="cs"/>
          <w:rtl/>
        </w:rPr>
        <w:t>מאפייניו</w:t>
      </w:r>
      <w:r w:rsidRPr="00647F31">
        <w:rPr>
          <w:rFonts w:cs="David"/>
          <w:rtl/>
        </w:rPr>
        <w:t xml:space="preserve"> </w:t>
      </w:r>
      <w:r w:rsidRPr="00647F31">
        <w:rPr>
          <w:rFonts w:cs="David" w:hint="cs"/>
          <w:rtl/>
        </w:rPr>
        <w:t>הייחודיים</w:t>
      </w:r>
      <w:r w:rsidRPr="00647F31">
        <w:rPr>
          <w:rFonts w:cs="David"/>
          <w:rtl/>
        </w:rPr>
        <w:t xml:space="preserve"> </w:t>
      </w:r>
      <w:r w:rsidRPr="00647F31">
        <w:rPr>
          <w:rFonts w:cs="David" w:hint="cs"/>
          <w:rtl/>
        </w:rPr>
        <w:t>של</w:t>
      </w:r>
      <w:r w:rsidRPr="00647F31">
        <w:rPr>
          <w:rFonts w:cs="David"/>
          <w:rtl/>
        </w:rPr>
        <w:t xml:space="preserve"> </w:t>
      </w:r>
      <w:r w:rsidRPr="00647F31">
        <w:rPr>
          <w:rFonts w:cs="David" w:hint="cs"/>
          <w:rtl/>
        </w:rPr>
        <w:t>יום</w:t>
      </w:r>
      <w:r w:rsidRPr="00647F31">
        <w:rPr>
          <w:rFonts w:cs="David"/>
          <w:rtl/>
        </w:rPr>
        <w:t xml:space="preserve"> </w:t>
      </w:r>
      <w:r w:rsidRPr="00647F31">
        <w:rPr>
          <w:rFonts w:cs="David" w:hint="cs"/>
          <w:rtl/>
        </w:rPr>
        <w:t>מיוחד</w:t>
      </w:r>
      <w:r w:rsidRPr="00647F31">
        <w:rPr>
          <w:rFonts w:cs="David"/>
          <w:rtl/>
        </w:rPr>
        <w:t xml:space="preserve"> </w:t>
      </w:r>
      <w:r w:rsidRPr="00647F31">
        <w:rPr>
          <w:rFonts w:cs="David" w:hint="cs"/>
          <w:rtl/>
        </w:rPr>
        <w:t>זה</w:t>
      </w:r>
      <w:r w:rsidRPr="00647F31">
        <w:rPr>
          <w:rFonts w:cs="David"/>
          <w:rtl/>
        </w:rPr>
        <w:t>. בתוך-כך ה</w:t>
      </w:r>
      <w:r w:rsidRPr="00647F31">
        <w:rPr>
          <w:rFonts w:cs="David" w:hint="cs"/>
          <w:rtl/>
        </w:rPr>
        <w:t>מציע</w:t>
      </w:r>
      <w:r w:rsidRPr="00647F31">
        <w:rPr>
          <w:rFonts w:cs="David"/>
          <w:rtl/>
        </w:rPr>
        <w:t xml:space="preserve"> הזוכה יהיה אחראי </w:t>
      </w:r>
      <w:r w:rsidRPr="00647F31">
        <w:rPr>
          <w:rFonts w:cs="David" w:hint="cs"/>
          <w:rtl/>
        </w:rPr>
        <w:t>בין</w:t>
      </w:r>
      <w:r w:rsidRPr="00647F31">
        <w:rPr>
          <w:rFonts w:cs="David"/>
          <w:rtl/>
        </w:rPr>
        <w:t xml:space="preserve"> היתר לארגון המעטפת הלוגיסטית של ההכנות ל</w:t>
      </w:r>
      <w:r w:rsidRPr="00647F31">
        <w:rPr>
          <w:rFonts w:cs="David" w:hint="cs"/>
          <w:rtl/>
        </w:rPr>
        <w:t>יום</w:t>
      </w:r>
      <w:r w:rsidRPr="00647F31">
        <w:rPr>
          <w:rFonts w:cs="David"/>
          <w:rtl/>
        </w:rPr>
        <w:t xml:space="preserve"> </w:t>
      </w:r>
      <w:r w:rsidRPr="00647F31">
        <w:rPr>
          <w:rFonts w:cs="David" w:hint="cs"/>
          <w:rtl/>
        </w:rPr>
        <w:t>הטקס</w:t>
      </w:r>
      <w:r w:rsidRPr="00647F31">
        <w:rPr>
          <w:rFonts w:cs="David"/>
          <w:rtl/>
        </w:rPr>
        <w:t>, ובכלל זה ארגון הגעתם של היוצרים והמבצעים ממקומות מגוריהם לאולם ובחזרה, לצורך חזרות גנרליות ולצורך יום ה</w:t>
      </w:r>
      <w:r w:rsidRPr="00647F31">
        <w:rPr>
          <w:rFonts w:cs="David" w:hint="cs"/>
          <w:rtl/>
        </w:rPr>
        <w:t>טקס</w:t>
      </w:r>
      <w:r w:rsidRPr="00647F31">
        <w:rPr>
          <w:rFonts w:cs="David"/>
          <w:rtl/>
        </w:rPr>
        <w:t xml:space="preserve"> עצמו, וכן דאגה לכל צרכיהם (לרבות הזנת המשתתפים, הקצאת שירותים לוגיסטיים ואבזור של מתחמי התארגנות) במשך ימי ההתארגנות ובי</w:t>
      </w:r>
      <w:r w:rsidRPr="00647F31">
        <w:rPr>
          <w:rFonts w:cs="David" w:hint="cs"/>
          <w:rtl/>
        </w:rPr>
        <w:t>ום</w:t>
      </w:r>
      <w:r w:rsidRPr="00647F31">
        <w:rPr>
          <w:rFonts w:cs="David"/>
          <w:rtl/>
        </w:rPr>
        <w:t xml:space="preserve"> </w:t>
      </w:r>
      <w:r w:rsidRPr="00647F31">
        <w:rPr>
          <w:rFonts w:cs="David" w:hint="cs"/>
          <w:rtl/>
        </w:rPr>
        <w:t>הטקס</w:t>
      </w:r>
      <w:r>
        <w:rPr>
          <w:rFonts w:cs="David" w:hint="cs"/>
          <w:rtl/>
        </w:rPr>
        <w:t xml:space="preserve"> והכל כמפורט במסמכי המכרז.</w:t>
      </w:r>
    </w:p>
    <w:p w14:paraId="3DEBB221" w14:textId="77777777" w:rsidR="00EC71C6" w:rsidRPr="00C16A0A" w:rsidRDefault="001E299A" w:rsidP="00FC3603">
      <w:pPr>
        <w:pStyle w:val="AlphaList2"/>
        <w:numPr>
          <w:ilvl w:val="0"/>
          <w:numId w:val="2"/>
        </w:numPr>
        <w:spacing w:before="0" w:line="288" w:lineRule="auto"/>
        <w:ind w:left="368" w:hanging="370"/>
        <w:rPr>
          <w:rFonts w:eastAsia="Calibri" w:cs="David"/>
          <w:b/>
          <w:bCs/>
          <w:sz w:val="22"/>
          <w:szCs w:val="22"/>
          <w:u w:val="single"/>
          <w:rtl/>
        </w:rPr>
      </w:pPr>
      <w:r w:rsidRPr="00C16A0A">
        <w:rPr>
          <w:rFonts w:eastAsia="Calibri" w:cs="David" w:hint="cs"/>
          <w:b/>
          <w:bCs/>
          <w:sz w:val="22"/>
          <w:szCs w:val="22"/>
          <w:u w:val="single"/>
          <w:rtl/>
        </w:rPr>
        <w:t>תקופת ההתקשרות</w:t>
      </w:r>
      <w:r w:rsidR="0045070F" w:rsidRPr="00C16A0A">
        <w:rPr>
          <w:rFonts w:eastAsia="Calibri" w:cs="David" w:hint="cs"/>
          <w:b/>
          <w:bCs/>
          <w:sz w:val="22"/>
          <w:szCs w:val="22"/>
          <w:u w:val="single"/>
          <w:rtl/>
        </w:rPr>
        <w:t>:</w:t>
      </w:r>
      <w:r w:rsidRPr="00C16A0A">
        <w:rPr>
          <w:rFonts w:eastAsia="Calibri" w:cs="David" w:hint="cs"/>
          <w:b/>
          <w:bCs/>
          <w:sz w:val="22"/>
          <w:szCs w:val="22"/>
          <w:u w:val="single"/>
          <w:rtl/>
        </w:rPr>
        <w:t xml:space="preserve"> </w:t>
      </w:r>
    </w:p>
    <w:p w14:paraId="161D6E7D" w14:textId="77777777" w:rsidR="003B32A5" w:rsidRPr="00C16A0A" w:rsidRDefault="003B32A5" w:rsidP="00FC3603">
      <w:pPr>
        <w:pStyle w:val="a3"/>
        <w:widowControl w:val="0"/>
        <w:numPr>
          <w:ilvl w:val="1"/>
          <w:numId w:val="3"/>
        </w:numPr>
        <w:overflowPunct w:val="0"/>
        <w:autoSpaceDE w:val="0"/>
        <w:autoSpaceDN w:val="0"/>
        <w:adjustRightInd w:val="0"/>
        <w:textAlignment w:val="baseline"/>
        <w:rPr>
          <w:szCs w:val="22"/>
          <w:rtl/>
        </w:rPr>
      </w:pPr>
      <w:r w:rsidRPr="00C16A0A">
        <w:rPr>
          <w:szCs w:val="22"/>
          <w:rtl/>
        </w:rPr>
        <w:t>תחילת ה</w:t>
      </w:r>
      <w:r w:rsidRPr="00C16A0A">
        <w:rPr>
          <w:rFonts w:hint="cs"/>
          <w:szCs w:val="22"/>
          <w:rtl/>
        </w:rPr>
        <w:t>ה</w:t>
      </w:r>
      <w:r w:rsidRPr="00C16A0A">
        <w:rPr>
          <w:szCs w:val="22"/>
          <w:rtl/>
        </w:rPr>
        <w:t>תקשרות - ההתקשרות תחל לאחר שתפורסם הודעה על זכייה במכרז ותתבצע חתימה על חוזה ההתקשרות. המציע ייערך לאותו מועד לצורך תחילת ביצוע העבודה.</w:t>
      </w:r>
    </w:p>
    <w:p w14:paraId="0224645E" w14:textId="77777777" w:rsidR="003B32A5" w:rsidRPr="00C16A0A" w:rsidRDefault="003B32A5" w:rsidP="00FC3603">
      <w:pPr>
        <w:pStyle w:val="a3"/>
        <w:widowControl w:val="0"/>
        <w:numPr>
          <w:ilvl w:val="1"/>
          <w:numId w:val="3"/>
        </w:numPr>
        <w:overflowPunct w:val="0"/>
        <w:autoSpaceDE w:val="0"/>
        <w:autoSpaceDN w:val="0"/>
        <w:adjustRightInd w:val="0"/>
        <w:textAlignment w:val="baseline"/>
        <w:rPr>
          <w:szCs w:val="22"/>
          <w:rtl/>
        </w:rPr>
      </w:pPr>
      <w:r w:rsidRPr="00C16A0A">
        <w:rPr>
          <w:szCs w:val="22"/>
          <w:rtl/>
        </w:rPr>
        <w:t xml:space="preserve">סיום ההתקשרות - תקופת ההתקשרות תסתיים </w:t>
      </w:r>
      <w:r w:rsidRPr="00C16A0A">
        <w:rPr>
          <w:rFonts w:hint="cs"/>
          <w:szCs w:val="22"/>
          <w:rtl/>
        </w:rPr>
        <w:t xml:space="preserve">שלושה </w:t>
      </w:r>
      <w:r w:rsidRPr="00C16A0A">
        <w:rPr>
          <w:szCs w:val="22"/>
          <w:rtl/>
        </w:rPr>
        <w:t>חודש</w:t>
      </w:r>
      <w:r w:rsidRPr="00C16A0A">
        <w:rPr>
          <w:rFonts w:hint="cs"/>
          <w:szCs w:val="22"/>
          <w:rtl/>
        </w:rPr>
        <w:t>ים</w:t>
      </w:r>
      <w:r w:rsidRPr="00C16A0A">
        <w:rPr>
          <w:szCs w:val="22"/>
          <w:rtl/>
        </w:rPr>
        <w:t xml:space="preserve"> לאחר סיום האירוע. </w:t>
      </w:r>
    </w:p>
    <w:p w14:paraId="492B0B0B" w14:textId="77777777" w:rsidR="003B32A5" w:rsidRDefault="003B32A5" w:rsidP="00FC3603">
      <w:pPr>
        <w:pStyle w:val="a3"/>
        <w:widowControl w:val="0"/>
        <w:numPr>
          <w:ilvl w:val="1"/>
          <w:numId w:val="3"/>
        </w:numPr>
        <w:overflowPunct w:val="0"/>
        <w:autoSpaceDE w:val="0"/>
        <w:autoSpaceDN w:val="0"/>
        <w:adjustRightInd w:val="0"/>
        <w:textAlignment w:val="baseline"/>
        <w:rPr>
          <w:szCs w:val="22"/>
        </w:rPr>
      </w:pPr>
      <w:r w:rsidRPr="00C16A0A">
        <w:rPr>
          <w:szCs w:val="22"/>
          <w:rtl/>
        </w:rPr>
        <w:t xml:space="preserve">למשרד נתונה אופציה חד צדדית ובלעדית, בהודעה בכתב ומראש, להאריך את ההתקשרות </w:t>
      </w:r>
      <w:r w:rsidRPr="00C16A0A">
        <w:rPr>
          <w:rFonts w:hint="cs"/>
          <w:szCs w:val="22"/>
          <w:rtl/>
        </w:rPr>
        <w:t xml:space="preserve">בשתי </w:t>
      </w:r>
      <w:r w:rsidRPr="00C16A0A">
        <w:rPr>
          <w:szCs w:val="22"/>
          <w:rtl/>
        </w:rPr>
        <w:t>תקופות נוספות,</w:t>
      </w:r>
      <w:r w:rsidRPr="00C16A0A">
        <w:rPr>
          <w:rFonts w:hint="cs"/>
          <w:szCs w:val="22"/>
          <w:rtl/>
        </w:rPr>
        <w:t xml:space="preserve"> </w:t>
      </w:r>
      <w:r w:rsidRPr="00C16A0A">
        <w:rPr>
          <w:szCs w:val="22"/>
          <w:rtl/>
        </w:rPr>
        <w:t>אם ישתכנע כי קיים צורך בכך (להלן:</w:t>
      </w:r>
      <w:r w:rsidRPr="00C16A0A">
        <w:rPr>
          <w:rFonts w:hint="cs"/>
          <w:szCs w:val="22"/>
          <w:rtl/>
        </w:rPr>
        <w:t xml:space="preserve"> </w:t>
      </w:r>
      <w:r w:rsidRPr="00C16A0A">
        <w:rPr>
          <w:szCs w:val="22"/>
          <w:rtl/>
        </w:rPr>
        <w:t>"תקופת ה</w:t>
      </w:r>
      <w:r w:rsidR="00EA7594">
        <w:rPr>
          <w:szCs w:val="22"/>
          <w:rtl/>
        </w:rPr>
        <w:t>ארכה"). יובהר כי סך תקופת ה</w:t>
      </w:r>
      <w:r w:rsidR="00EA7594">
        <w:rPr>
          <w:rFonts w:hint="cs"/>
          <w:szCs w:val="22"/>
          <w:rtl/>
        </w:rPr>
        <w:t>התקשרות</w:t>
      </w:r>
      <w:r w:rsidR="00EA7594">
        <w:rPr>
          <w:szCs w:val="22"/>
          <w:rtl/>
        </w:rPr>
        <w:t xml:space="preserve"> לא </w:t>
      </w:r>
      <w:r w:rsidR="00EA7594">
        <w:rPr>
          <w:rFonts w:hint="cs"/>
          <w:szCs w:val="22"/>
          <w:rtl/>
        </w:rPr>
        <w:t>תע</w:t>
      </w:r>
      <w:r w:rsidRPr="00C16A0A">
        <w:rPr>
          <w:szCs w:val="22"/>
          <w:rtl/>
        </w:rPr>
        <w:t xml:space="preserve">לה במצטבר על </w:t>
      </w:r>
      <w:r w:rsidRPr="00C16A0A">
        <w:rPr>
          <w:rFonts w:hint="cs"/>
          <w:szCs w:val="22"/>
          <w:rtl/>
        </w:rPr>
        <w:t>שלוש</w:t>
      </w:r>
      <w:r w:rsidRPr="00C16A0A">
        <w:rPr>
          <w:szCs w:val="22"/>
          <w:rtl/>
        </w:rPr>
        <w:t xml:space="preserve"> שנים</w:t>
      </w:r>
      <w:r w:rsidR="002C0B3C">
        <w:rPr>
          <w:rFonts w:hint="cs"/>
          <w:szCs w:val="22"/>
          <w:rtl/>
        </w:rPr>
        <w:t>,</w:t>
      </w:r>
      <w:r w:rsidR="00EA7594">
        <w:rPr>
          <w:rFonts w:hint="cs"/>
          <w:szCs w:val="22"/>
          <w:rtl/>
        </w:rPr>
        <w:t xml:space="preserve"> </w:t>
      </w:r>
      <w:r w:rsidRPr="00C16A0A">
        <w:rPr>
          <w:rFonts w:hint="cs"/>
          <w:szCs w:val="22"/>
          <w:rtl/>
        </w:rPr>
        <w:t>כך שספק יפיק עד שלושה טקסים במהלך שלוש שנים</w:t>
      </w:r>
      <w:r w:rsidRPr="00C16A0A">
        <w:rPr>
          <w:szCs w:val="22"/>
          <w:rtl/>
        </w:rPr>
        <w:t xml:space="preserve"> והכל בהתאם לתקנות חוק חובת המכרזים, הוראות </w:t>
      </w:r>
      <w:proofErr w:type="spellStart"/>
      <w:r w:rsidRPr="00C16A0A">
        <w:rPr>
          <w:szCs w:val="22"/>
          <w:rtl/>
        </w:rPr>
        <w:t>התכ"ם</w:t>
      </w:r>
      <w:proofErr w:type="spellEnd"/>
      <w:r w:rsidRPr="00C16A0A">
        <w:rPr>
          <w:szCs w:val="22"/>
          <w:rtl/>
        </w:rPr>
        <w:t xml:space="preserve"> ובהתאם למכרז זה. </w:t>
      </w:r>
    </w:p>
    <w:p w14:paraId="135374E0" w14:textId="77777777" w:rsidR="00BB5931" w:rsidRPr="00C16A0A" w:rsidRDefault="00BB5931" w:rsidP="00BB5931">
      <w:pPr>
        <w:pStyle w:val="a3"/>
        <w:widowControl w:val="0"/>
        <w:overflowPunct w:val="0"/>
        <w:autoSpaceDE w:val="0"/>
        <w:autoSpaceDN w:val="0"/>
        <w:adjustRightInd w:val="0"/>
        <w:ind w:left="1134"/>
        <w:textAlignment w:val="baseline"/>
        <w:rPr>
          <w:szCs w:val="22"/>
          <w:rtl/>
        </w:rPr>
      </w:pPr>
    </w:p>
    <w:p w14:paraId="03B7719F" w14:textId="77777777" w:rsidR="00D8383D" w:rsidRPr="00C16A0A" w:rsidRDefault="00D8383D" w:rsidP="00FC3603">
      <w:pPr>
        <w:pStyle w:val="AlphaList2"/>
        <w:numPr>
          <w:ilvl w:val="0"/>
          <w:numId w:val="2"/>
        </w:numPr>
        <w:spacing w:before="0" w:line="288" w:lineRule="auto"/>
        <w:ind w:left="368" w:hanging="370"/>
        <w:rPr>
          <w:rFonts w:eastAsia="Calibri" w:cs="David"/>
          <w:b/>
          <w:bCs/>
          <w:sz w:val="22"/>
          <w:szCs w:val="22"/>
          <w:u w:val="single"/>
          <w:rtl/>
        </w:rPr>
      </w:pPr>
      <w:r w:rsidRPr="00C16A0A">
        <w:rPr>
          <w:rFonts w:eastAsia="Calibri" w:cs="David" w:hint="cs"/>
          <w:b/>
          <w:bCs/>
          <w:sz w:val="22"/>
          <w:szCs w:val="22"/>
          <w:u w:val="single"/>
          <w:rtl/>
        </w:rPr>
        <w:t>דמי השתתפות במכרז:</w:t>
      </w:r>
    </w:p>
    <w:p w14:paraId="2F8E95BD" w14:textId="77777777" w:rsidR="003B32A5" w:rsidRPr="00C16A0A" w:rsidRDefault="003B32A5" w:rsidP="00FC3603">
      <w:pPr>
        <w:pStyle w:val="a3"/>
        <w:widowControl w:val="0"/>
        <w:numPr>
          <w:ilvl w:val="0"/>
          <w:numId w:val="3"/>
        </w:numPr>
        <w:overflowPunct w:val="0"/>
        <w:autoSpaceDE w:val="0"/>
        <w:autoSpaceDN w:val="0"/>
        <w:adjustRightInd w:val="0"/>
        <w:textAlignment w:val="baseline"/>
        <w:rPr>
          <w:vanish/>
          <w:szCs w:val="22"/>
          <w:rtl/>
        </w:rPr>
      </w:pPr>
    </w:p>
    <w:p w14:paraId="0C133740" w14:textId="77777777" w:rsidR="001E299A" w:rsidRDefault="001E299A" w:rsidP="00FC3603">
      <w:pPr>
        <w:pStyle w:val="a3"/>
        <w:widowControl w:val="0"/>
        <w:numPr>
          <w:ilvl w:val="1"/>
          <w:numId w:val="3"/>
        </w:numPr>
        <w:overflowPunct w:val="0"/>
        <w:autoSpaceDE w:val="0"/>
        <w:autoSpaceDN w:val="0"/>
        <w:adjustRightInd w:val="0"/>
        <w:textAlignment w:val="baseline"/>
        <w:rPr>
          <w:szCs w:val="22"/>
        </w:rPr>
      </w:pPr>
      <w:r w:rsidRPr="00C16A0A">
        <w:rPr>
          <w:rFonts w:hint="cs"/>
          <w:szCs w:val="22"/>
          <w:rtl/>
        </w:rPr>
        <w:t xml:space="preserve">המציעים המגישים </w:t>
      </w:r>
      <w:r w:rsidR="00A42E85" w:rsidRPr="00C16A0A">
        <w:rPr>
          <w:rFonts w:hint="cs"/>
          <w:szCs w:val="22"/>
          <w:rtl/>
        </w:rPr>
        <w:t>ישלמו עבור השתתפות במכרז</w:t>
      </w:r>
      <w:r w:rsidRPr="00C16A0A">
        <w:rPr>
          <w:rFonts w:hint="cs"/>
          <w:szCs w:val="22"/>
          <w:rtl/>
        </w:rPr>
        <w:t xml:space="preserve"> סך של </w:t>
      </w:r>
      <w:r w:rsidR="00CE1C1D" w:rsidRPr="00C16A0A">
        <w:rPr>
          <w:rFonts w:hint="cs"/>
          <w:szCs w:val="22"/>
          <w:rtl/>
        </w:rPr>
        <w:t>3</w:t>
      </w:r>
      <w:r w:rsidR="006D6691" w:rsidRPr="00C16A0A">
        <w:rPr>
          <w:rFonts w:hint="cs"/>
          <w:szCs w:val="22"/>
          <w:rtl/>
        </w:rPr>
        <w:t xml:space="preserve">00 </w:t>
      </w:r>
      <w:r w:rsidRPr="00C16A0A">
        <w:rPr>
          <w:rFonts w:hint="cs"/>
          <w:szCs w:val="22"/>
          <w:rtl/>
        </w:rPr>
        <w:t>₪ שלא יוחזרו.</w:t>
      </w:r>
    </w:p>
    <w:p w14:paraId="583B3F95" w14:textId="77777777" w:rsidR="00BB5931" w:rsidRPr="00C16A0A" w:rsidRDefault="00BB5931" w:rsidP="00BB5931">
      <w:pPr>
        <w:pStyle w:val="a3"/>
        <w:widowControl w:val="0"/>
        <w:overflowPunct w:val="0"/>
        <w:autoSpaceDE w:val="0"/>
        <w:autoSpaceDN w:val="0"/>
        <w:adjustRightInd w:val="0"/>
        <w:ind w:left="1134"/>
        <w:textAlignment w:val="baseline"/>
        <w:rPr>
          <w:szCs w:val="22"/>
        </w:rPr>
      </w:pPr>
    </w:p>
    <w:p w14:paraId="74030CD8" w14:textId="77777777" w:rsidR="00685277" w:rsidRPr="00C16A0A" w:rsidRDefault="00685277" w:rsidP="009A1BF2">
      <w:pPr>
        <w:pStyle w:val="AlphaList2"/>
        <w:numPr>
          <w:ilvl w:val="0"/>
          <w:numId w:val="2"/>
        </w:numPr>
        <w:spacing w:before="0" w:line="288" w:lineRule="auto"/>
        <w:ind w:left="368" w:hanging="370"/>
        <w:rPr>
          <w:rFonts w:eastAsia="Calibri" w:cs="David"/>
          <w:b/>
          <w:bCs/>
          <w:sz w:val="22"/>
          <w:szCs w:val="22"/>
          <w:u w:val="single"/>
        </w:rPr>
      </w:pPr>
      <w:r w:rsidRPr="00C16A0A">
        <w:rPr>
          <w:rFonts w:eastAsia="Calibri" w:cs="David" w:hint="cs"/>
          <w:b/>
          <w:bCs/>
          <w:sz w:val="22"/>
          <w:szCs w:val="22"/>
          <w:u w:val="single"/>
          <w:rtl/>
        </w:rPr>
        <w:t>סיור</w:t>
      </w:r>
      <w:r w:rsidRPr="00C16A0A">
        <w:rPr>
          <w:rFonts w:eastAsia="Calibri" w:cs="David"/>
          <w:b/>
          <w:bCs/>
          <w:sz w:val="22"/>
          <w:szCs w:val="22"/>
          <w:u w:val="single"/>
          <w:rtl/>
        </w:rPr>
        <w:t xml:space="preserve"> </w:t>
      </w:r>
      <w:r w:rsidRPr="00C16A0A">
        <w:rPr>
          <w:rFonts w:eastAsia="Calibri" w:cs="David" w:hint="cs"/>
          <w:b/>
          <w:bCs/>
          <w:sz w:val="22"/>
          <w:szCs w:val="22"/>
          <w:u w:val="single"/>
          <w:rtl/>
        </w:rPr>
        <w:t>מציעים:</w:t>
      </w:r>
    </w:p>
    <w:p w14:paraId="3410B2E1" w14:textId="77777777" w:rsidR="00685277" w:rsidRPr="00C16A0A" w:rsidRDefault="00685277" w:rsidP="009A1BF2">
      <w:pPr>
        <w:pStyle w:val="a3"/>
        <w:widowControl w:val="0"/>
        <w:numPr>
          <w:ilvl w:val="0"/>
          <w:numId w:val="3"/>
        </w:numPr>
        <w:overflowPunct w:val="0"/>
        <w:autoSpaceDE w:val="0"/>
        <w:autoSpaceDN w:val="0"/>
        <w:adjustRightInd w:val="0"/>
        <w:textAlignment w:val="baseline"/>
        <w:rPr>
          <w:vanish/>
          <w:szCs w:val="22"/>
          <w:rtl/>
        </w:rPr>
      </w:pPr>
    </w:p>
    <w:p w14:paraId="7FAB37AD" w14:textId="44D23455" w:rsidR="00B2067C" w:rsidRPr="00C206B6" w:rsidRDefault="00685277" w:rsidP="00CA1BDB">
      <w:pPr>
        <w:pStyle w:val="a3"/>
        <w:widowControl w:val="0"/>
        <w:numPr>
          <w:ilvl w:val="1"/>
          <w:numId w:val="3"/>
        </w:numPr>
        <w:overflowPunct w:val="0"/>
        <w:autoSpaceDE w:val="0"/>
        <w:autoSpaceDN w:val="0"/>
        <w:adjustRightInd w:val="0"/>
        <w:textAlignment w:val="baseline"/>
        <w:rPr>
          <w:szCs w:val="22"/>
          <w:rtl/>
        </w:rPr>
      </w:pPr>
      <w:r w:rsidRPr="00C206B6">
        <w:rPr>
          <w:szCs w:val="22"/>
          <w:rtl/>
        </w:rPr>
        <w:t xml:space="preserve">סיור מציעים ייערך ביום </w:t>
      </w:r>
      <w:r w:rsidR="003B0317" w:rsidRPr="00C206B6">
        <w:rPr>
          <w:szCs w:val="22"/>
          <w:rtl/>
        </w:rPr>
        <w:t>חמישי</w:t>
      </w:r>
      <w:r w:rsidR="00A96FAB" w:rsidRPr="00C206B6">
        <w:rPr>
          <w:szCs w:val="22"/>
          <w:rtl/>
        </w:rPr>
        <w:t xml:space="preserve"> </w:t>
      </w:r>
      <w:r w:rsidRPr="00C206B6">
        <w:rPr>
          <w:szCs w:val="22"/>
          <w:rtl/>
        </w:rPr>
        <w:t xml:space="preserve">תאריך </w:t>
      </w:r>
      <w:r w:rsidR="00CA1BDB">
        <w:rPr>
          <w:rFonts w:hint="cs"/>
          <w:b/>
          <w:bCs/>
          <w:szCs w:val="22"/>
          <w:rtl/>
        </w:rPr>
        <w:t>3</w:t>
      </w:r>
      <w:r w:rsidR="00A96FAB" w:rsidRPr="00BB5931">
        <w:rPr>
          <w:b/>
          <w:bCs/>
          <w:szCs w:val="22"/>
          <w:rtl/>
        </w:rPr>
        <w:t>.</w:t>
      </w:r>
      <w:r w:rsidR="00CA1BDB">
        <w:rPr>
          <w:rFonts w:hint="cs"/>
          <w:b/>
          <w:bCs/>
          <w:szCs w:val="22"/>
          <w:rtl/>
        </w:rPr>
        <w:t>12</w:t>
      </w:r>
      <w:r w:rsidR="00A96FAB" w:rsidRPr="00BB5931">
        <w:rPr>
          <w:b/>
          <w:bCs/>
          <w:szCs w:val="22"/>
          <w:rtl/>
        </w:rPr>
        <w:t>.15</w:t>
      </w:r>
      <w:r w:rsidRPr="00BB5931">
        <w:rPr>
          <w:b/>
          <w:bCs/>
          <w:szCs w:val="22"/>
          <w:rtl/>
        </w:rPr>
        <w:t xml:space="preserve"> </w:t>
      </w:r>
      <w:r w:rsidRPr="00C206B6">
        <w:rPr>
          <w:szCs w:val="22"/>
          <w:rtl/>
        </w:rPr>
        <w:t>ב</w:t>
      </w:r>
      <w:r w:rsidR="003E6AF8" w:rsidRPr="00C206B6">
        <w:rPr>
          <w:szCs w:val="22"/>
          <w:rtl/>
        </w:rPr>
        <w:t xml:space="preserve">ין השעות </w:t>
      </w:r>
      <w:r w:rsidR="00A96FAB" w:rsidRPr="00BB5931">
        <w:rPr>
          <w:b/>
          <w:bCs/>
          <w:szCs w:val="22"/>
          <w:rtl/>
        </w:rPr>
        <w:t>10:</w:t>
      </w:r>
      <w:r w:rsidR="003B0317" w:rsidRPr="00BB5931">
        <w:rPr>
          <w:b/>
          <w:bCs/>
          <w:szCs w:val="22"/>
          <w:rtl/>
        </w:rPr>
        <w:t>00</w:t>
      </w:r>
      <w:r w:rsidR="00A96FAB" w:rsidRPr="00BB5931">
        <w:rPr>
          <w:b/>
          <w:bCs/>
          <w:szCs w:val="22"/>
          <w:rtl/>
        </w:rPr>
        <w:t xml:space="preserve">-12:30 </w:t>
      </w:r>
      <w:r w:rsidRPr="00C206B6">
        <w:rPr>
          <w:szCs w:val="22"/>
          <w:rtl/>
        </w:rPr>
        <w:t>במרכז הקונגרסים, בנייני האומה, בכניסה למבנה (דרך הגשר), ירושלים.</w:t>
      </w:r>
      <w:r w:rsidR="003E6AF8" w:rsidRPr="00C206B6">
        <w:rPr>
          <w:szCs w:val="22"/>
          <w:rtl/>
        </w:rPr>
        <w:t xml:space="preserve"> </w:t>
      </w:r>
      <w:r w:rsidR="00B2067C" w:rsidRPr="00C206B6">
        <w:rPr>
          <w:szCs w:val="22"/>
          <w:rtl/>
        </w:rPr>
        <w:t>נוכחות ב</w:t>
      </w:r>
      <w:r w:rsidR="009B62A8">
        <w:rPr>
          <w:rFonts w:hint="cs"/>
          <w:szCs w:val="22"/>
          <w:rtl/>
        </w:rPr>
        <w:t>סיור המציעים</w:t>
      </w:r>
      <w:r w:rsidR="00B2067C" w:rsidRPr="00C206B6">
        <w:rPr>
          <w:szCs w:val="22"/>
          <w:rtl/>
        </w:rPr>
        <w:t xml:space="preserve">, לצורך עמידה בתנאי זה, תחשב רק עבור ספק  אשר הופיע לכנס לא יאוחר מחצי שעה ממועד תחילתו קרי 10:30 ונטל בו חלק עד תומו. </w:t>
      </w:r>
      <w:r w:rsidR="00212A48">
        <w:rPr>
          <w:rFonts w:hint="cs"/>
          <w:szCs w:val="22"/>
          <w:rtl/>
        </w:rPr>
        <w:t xml:space="preserve"> </w:t>
      </w:r>
    </w:p>
    <w:p w14:paraId="6683F529" w14:textId="585AFC29" w:rsidR="00685277" w:rsidRPr="00C16A0A" w:rsidRDefault="00685277" w:rsidP="00FC3603">
      <w:pPr>
        <w:pStyle w:val="a3"/>
        <w:widowControl w:val="0"/>
        <w:numPr>
          <w:ilvl w:val="1"/>
          <w:numId w:val="3"/>
        </w:numPr>
        <w:overflowPunct w:val="0"/>
        <w:autoSpaceDE w:val="0"/>
        <w:autoSpaceDN w:val="0"/>
        <w:adjustRightInd w:val="0"/>
        <w:textAlignment w:val="baseline"/>
        <w:rPr>
          <w:szCs w:val="22"/>
          <w:rtl/>
        </w:rPr>
      </w:pPr>
      <w:r w:rsidRPr="00C16A0A">
        <w:rPr>
          <w:rFonts w:hint="cs"/>
          <w:szCs w:val="22"/>
          <w:rtl/>
        </w:rPr>
        <w:t xml:space="preserve">המפגש מתוכנן להימשך שעתיים </w:t>
      </w:r>
      <w:r w:rsidR="003B0317">
        <w:rPr>
          <w:rFonts w:hint="cs"/>
          <w:szCs w:val="22"/>
          <w:rtl/>
        </w:rPr>
        <w:t xml:space="preserve">וחצי </w:t>
      </w:r>
      <w:r w:rsidRPr="00C16A0A">
        <w:rPr>
          <w:rFonts w:hint="cs"/>
          <w:szCs w:val="22"/>
          <w:rtl/>
        </w:rPr>
        <w:t>לפח</w:t>
      </w:r>
      <w:r w:rsidR="00C206B6">
        <w:rPr>
          <w:rFonts w:hint="cs"/>
          <w:szCs w:val="22"/>
          <w:rtl/>
        </w:rPr>
        <w:t>ות ובמהלכו ייערך סיור פיזי באתר הטקס המיועד</w:t>
      </w:r>
      <w:r w:rsidRPr="00C16A0A">
        <w:rPr>
          <w:rFonts w:hint="cs"/>
          <w:szCs w:val="22"/>
          <w:rtl/>
        </w:rPr>
        <w:t xml:space="preserve"> של נציגי המשרד.</w:t>
      </w:r>
      <w:r w:rsidR="00C206B6">
        <w:rPr>
          <w:rFonts w:hint="cs"/>
          <w:szCs w:val="22"/>
          <w:rtl/>
        </w:rPr>
        <w:t xml:space="preserve"> </w:t>
      </w:r>
    </w:p>
    <w:p w14:paraId="6F6115E9" w14:textId="77777777" w:rsidR="00685277" w:rsidRPr="00C16A0A" w:rsidRDefault="00685277" w:rsidP="009A1BF2">
      <w:pPr>
        <w:pStyle w:val="a3"/>
        <w:widowControl w:val="0"/>
        <w:numPr>
          <w:ilvl w:val="1"/>
          <w:numId w:val="3"/>
        </w:numPr>
        <w:overflowPunct w:val="0"/>
        <w:autoSpaceDE w:val="0"/>
        <w:autoSpaceDN w:val="0"/>
        <w:adjustRightInd w:val="0"/>
        <w:textAlignment w:val="baseline"/>
        <w:rPr>
          <w:szCs w:val="22"/>
        </w:rPr>
      </w:pPr>
      <w:r w:rsidRPr="00C16A0A">
        <w:rPr>
          <w:szCs w:val="22"/>
          <w:rtl/>
        </w:rPr>
        <w:t xml:space="preserve">טלפון לבירורים לצורך </w:t>
      </w:r>
      <w:r w:rsidRPr="00C16A0A">
        <w:rPr>
          <w:rFonts w:hint="cs"/>
          <w:szCs w:val="22"/>
          <w:rtl/>
        </w:rPr>
        <w:t>הסיור</w:t>
      </w:r>
      <w:r w:rsidRPr="00C16A0A">
        <w:rPr>
          <w:szCs w:val="22"/>
          <w:rtl/>
        </w:rPr>
        <w:t xml:space="preserve">: </w:t>
      </w:r>
      <w:r w:rsidRPr="00C16A0A">
        <w:rPr>
          <w:rFonts w:hint="cs"/>
          <w:szCs w:val="22"/>
          <w:rtl/>
        </w:rPr>
        <w:t>050</w:t>
      </w:r>
      <w:r w:rsidR="003B0317">
        <w:rPr>
          <w:rFonts w:hint="cs"/>
          <w:szCs w:val="22"/>
          <w:rtl/>
        </w:rPr>
        <w:t>-</w:t>
      </w:r>
      <w:r w:rsidRPr="00C16A0A">
        <w:rPr>
          <w:rFonts w:hint="cs"/>
          <w:szCs w:val="22"/>
          <w:rtl/>
        </w:rPr>
        <w:t>6283813</w:t>
      </w:r>
      <w:r w:rsidR="002C0B3C">
        <w:rPr>
          <w:rFonts w:hint="cs"/>
          <w:szCs w:val="22"/>
          <w:rtl/>
        </w:rPr>
        <w:t xml:space="preserve"> </w:t>
      </w:r>
      <w:r w:rsidRPr="00C16A0A">
        <w:rPr>
          <w:rFonts w:hint="cs"/>
          <w:szCs w:val="22"/>
          <w:rtl/>
        </w:rPr>
        <w:t>- אליעזר.</w:t>
      </w:r>
    </w:p>
    <w:p w14:paraId="7A927AAF" w14:textId="77777777" w:rsidR="00685277" w:rsidRPr="00C16A0A" w:rsidRDefault="00685277" w:rsidP="009A1BF2">
      <w:pPr>
        <w:pStyle w:val="a3"/>
        <w:widowControl w:val="0"/>
        <w:numPr>
          <w:ilvl w:val="1"/>
          <w:numId w:val="3"/>
        </w:numPr>
        <w:overflowPunct w:val="0"/>
        <w:autoSpaceDE w:val="0"/>
        <w:autoSpaceDN w:val="0"/>
        <w:adjustRightInd w:val="0"/>
        <w:textAlignment w:val="baseline"/>
        <w:rPr>
          <w:szCs w:val="22"/>
        </w:rPr>
      </w:pPr>
      <w:r w:rsidRPr="00C16A0A">
        <w:rPr>
          <w:szCs w:val="22"/>
          <w:rtl/>
        </w:rPr>
        <w:t>ההשתתפות במפגש הי</w:t>
      </w:r>
      <w:r w:rsidRPr="00C16A0A">
        <w:rPr>
          <w:rFonts w:hint="cs"/>
          <w:szCs w:val="22"/>
          <w:rtl/>
        </w:rPr>
        <w:t>נה</w:t>
      </w:r>
      <w:r w:rsidRPr="00C16A0A">
        <w:rPr>
          <w:rFonts w:hint="cs"/>
          <w:szCs w:val="22"/>
          <w:u w:val="single"/>
          <w:rtl/>
        </w:rPr>
        <w:t xml:space="preserve"> </w:t>
      </w:r>
      <w:r w:rsidRPr="00B2067C">
        <w:rPr>
          <w:rFonts w:hint="cs"/>
          <w:b/>
          <w:bCs/>
          <w:szCs w:val="22"/>
          <w:u w:val="single"/>
          <w:rtl/>
        </w:rPr>
        <w:t>חובה</w:t>
      </w:r>
      <w:r w:rsidRPr="00C16A0A">
        <w:rPr>
          <w:szCs w:val="22"/>
          <w:rtl/>
        </w:rPr>
        <w:t xml:space="preserve">. מציע שלא ישתתף במפגש הצעתו תיפסל על הסף. </w:t>
      </w:r>
    </w:p>
    <w:p w14:paraId="60799345" w14:textId="77777777" w:rsidR="00685277" w:rsidRPr="00C16A0A" w:rsidRDefault="00685277" w:rsidP="009A1BF2">
      <w:pPr>
        <w:pStyle w:val="a3"/>
        <w:widowControl w:val="0"/>
        <w:numPr>
          <w:ilvl w:val="1"/>
          <w:numId w:val="3"/>
        </w:numPr>
        <w:overflowPunct w:val="0"/>
        <w:autoSpaceDE w:val="0"/>
        <w:autoSpaceDN w:val="0"/>
        <w:adjustRightInd w:val="0"/>
        <w:textAlignment w:val="baseline"/>
        <w:rPr>
          <w:szCs w:val="22"/>
          <w:rtl/>
        </w:rPr>
      </w:pPr>
      <w:r w:rsidRPr="00C16A0A">
        <w:rPr>
          <w:rFonts w:hint="cs"/>
          <w:szCs w:val="22"/>
          <w:rtl/>
        </w:rPr>
        <w:t>על המציע למנות איש קשר לנושא מכרז זה שיקרא את כתב המכרז ויהיה אחראי על כל הפעילויות מול המשרד עד תום תהליך בחירת ספק. איש קשר זה ילווה את ההתקשרות במידה והמציע יזכה במכרז.</w:t>
      </w:r>
    </w:p>
    <w:p w14:paraId="3313961C" w14:textId="77777777" w:rsidR="00685277" w:rsidRPr="00C16A0A" w:rsidRDefault="00685277" w:rsidP="009A1BF2">
      <w:pPr>
        <w:pStyle w:val="a3"/>
        <w:widowControl w:val="0"/>
        <w:numPr>
          <w:ilvl w:val="1"/>
          <w:numId w:val="3"/>
        </w:numPr>
        <w:overflowPunct w:val="0"/>
        <w:autoSpaceDE w:val="0"/>
        <w:autoSpaceDN w:val="0"/>
        <w:adjustRightInd w:val="0"/>
        <w:textAlignment w:val="baseline"/>
        <w:rPr>
          <w:szCs w:val="22"/>
          <w:rtl/>
        </w:rPr>
      </w:pPr>
      <w:r w:rsidRPr="00C16A0A">
        <w:rPr>
          <w:rFonts w:hint="cs"/>
          <w:szCs w:val="22"/>
          <w:rtl/>
        </w:rPr>
        <w:t xml:space="preserve">במפגש זה חובה על איש הקשר להשתתף, לשאול ולברר כל פרט הדרוש לו לשם הגשת ההצעה. </w:t>
      </w:r>
    </w:p>
    <w:p w14:paraId="1172740F" w14:textId="25D3474A" w:rsidR="00685277" w:rsidRDefault="00685277" w:rsidP="009A1BF2">
      <w:pPr>
        <w:pStyle w:val="a3"/>
        <w:widowControl w:val="0"/>
        <w:numPr>
          <w:ilvl w:val="1"/>
          <w:numId w:val="3"/>
        </w:numPr>
        <w:overflowPunct w:val="0"/>
        <w:autoSpaceDE w:val="0"/>
        <w:autoSpaceDN w:val="0"/>
        <w:adjustRightInd w:val="0"/>
        <w:textAlignment w:val="baseline"/>
        <w:rPr>
          <w:szCs w:val="22"/>
        </w:rPr>
      </w:pPr>
      <w:r w:rsidRPr="00C16A0A">
        <w:rPr>
          <w:szCs w:val="22"/>
          <w:rtl/>
        </w:rPr>
        <w:t xml:space="preserve">על המציע לדאוג להירשם </w:t>
      </w:r>
      <w:r w:rsidR="003E6AF8">
        <w:rPr>
          <w:rFonts w:hint="cs"/>
          <w:szCs w:val="22"/>
          <w:rtl/>
        </w:rPr>
        <w:t xml:space="preserve">עם הגעתו </w:t>
      </w:r>
      <w:r w:rsidR="00212A48">
        <w:rPr>
          <w:rFonts w:hint="cs"/>
          <w:szCs w:val="22"/>
          <w:rtl/>
        </w:rPr>
        <w:t xml:space="preserve">ובסיומו של </w:t>
      </w:r>
      <w:r w:rsidRPr="00C16A0A">
        <w:rPr>
          <w:szCs w:val="22"/>
          <w:rtl/>
        </w:rPr>
        <w:t>ה</w:t>
      </w:r>
      <w:r w:rsidRPr="00C16A0A">
        <w:rPr>
          <w:rFonts w:hint="cs"/>
          <w:szCs w:val="22"/>
          <w:rtl/>
        </w:rPr>
        <w:t>סיור</w:t>
      </w:r>
      <w:r w:rsidRPr="00C16A0A">
        <w:rPr>
          <w:szCs w:val="22"/>
          <w:rtl/>
        </w:rPr>
        <w:t xml:space="preserve"> אצל נציג המשרד ולקבל אישור בכתב על השתתפותו. יש לשמור על האישור ולצרפו להצעה</w:t>
      </w:r>
      <w:r w:rsidRPr="00C16A0A">
        <w:rPr>
          <w:rFonts w:hint="cs"/>
          <w:szCs w:val="22"/>
          <w:rtl/>
        </w:rPr>
        <w:t>.</w:t>
      </w:r>
    </w:p>
    <w:p w14:paraId="6EDB2CA7" w14:textId="77777777" w:rsidR="00BB5931" w:rsidRDefault="00BB5931" w:rsidP="00BB5931">
      <w:pPr>
        <w:pStyle w:val="a3"/>
        <w:widowControl w:val="0"/>
        <w:overflowPunct w:val="0"/>
        <w:autoSpaceDE w:val="0"/>
        <w:autoSpaceDN w:val="0"/>
        <w:adjustRightInd w:val="0"/>
        <w:ind w:left="1134"/>
        <w:textAlignment w:val="baseline"/>
        <w:rPr>
          <w:szCs w:val="22"/>
        </w:rPr>
      </w:pPr>
    </w:p>
    <w:p w14:paraId="694CEE43" w14:textId="77777777" w:rsidR="008D4A00" w:rsidRDefault="008D4A00" w:rsidP="00FC3603">
      <w:pPr>
        <w:pStyle w:val="AlphaList2"/>
        <w:numPr>
          <w:ilvl w:val="0"/>
          <w:numId w:val="2"/>
        </w:numPr>
        <w:spacing w:before="0" w:line="288" w:lineRule="auto"/>
        <w:ind w:left="368" w:hanging="370"/>
        <w:rPr>
          <w:rFonts w:eastAsia="Calibri" w:cs="David"/>
          <w:b/>
          <w:bCs/>
          <w:sz w:val="22"/>
          <w:szCs w:val="22"/>
          <w:u w:val="single"/>
        </w:rPr>
      </w:pPr>
      <w:r w:rsidRPr="006D2B8F">
        <w:rPr>
          <w:rFonts w:eastAsia="Calibri" w:cs="David" w:hint="cs"/>
          <w:b/>
          <w:bCs/>
          <w:sz w:val="22"/>
          <w:szCs w:val="22"/>
          <w:u w:val="single"/>
          <w:rtl/>
        </w:rPr>
        <w:t>תנאי סף:</w:t>
      </w:r>
    </w:p>
    <w:p w14:paraId="475D7A40" w14:textId="77777777" w:rsidR="008D4A00" w:rsidRPr="008D4A00" w:rsidRDefault="008D4A00" w:rsidP="00FC3603">
      <w:pPr>
        <w:pStyle w:val="a3"/>
        <w:widowControl w:val="0"/>
        <w:numPr>
          <w:ilvl w:val="0"/>
          <w:numId w:val="3"/>
        </w:numPr>
        <w:overflowPunct w:val="0"/>
        <w:autoSpaceDE w:val="0"/>
        <w:autoSpaceDN w:val="0"/>
        <w:adjustRightInd w:val="0"/>
        <w:textAlignment w:val="baseline"/>
        <w:rPr>
          <w:vanish/>
          <w:szCs w:val="22"/>
          <w:rtl/>
        </w:rPr>
      </w:pPr>
    </w:p>
    <w:p w14:paraId="6827B107" w14:textId="77777777" w:rsidR="008D4A00" w:rsidRPr="006D2B8F" w:rsidRDefault="008D4A00" w:rsidP="00FC3603">
      <w:pPr>
        <w:pStyle w:val="a3"/>
        <w:widowControl w:val="0"/>
        <w:numPr>
          <w:ilvl w:val="1"/>
          <w:numId w:val="3"/>
        </w:numPr>
        <w:overflowPunct w:val="0"/>
        <w:autoSpaceDE w:val="0"/>
        <w:autoSpaceDN w:val="0"/>
        <w:adjustRightInd w:val="0"/>
        <w:textAlignment w:val="baseline"/>
        <w:rPr>
          <w:b/>
          <w:bCs/>
          <w:szCs w:val="22"/>
        </w:rPr>
      </w:pPr>
      <w:r w:rsidRPr="006D2B8F">
        <w:rPr>
          <w:rFonts w:hint="cs"/>
          <w:b/>
          <w:bCs/>
          <w:szCs w:val="22"/>
          <w:rtl/>
        </w:rPr>
        <w:t>תנאי סף מנהליים:</w:t>
      </w:r>
    </w:p>
    <w:p w14:paraId="55BF5A32" w14:textId="77777777" w:rsidR="008D4A00" w:rsidRPr="008D4A00" w:rsidRDefault="008D4A00" w:rsidP="00FC3603">
      <w:pPr>
        <w:pStyle w:val="a3"/>
        <w:widowControl w:val="0"/>
        <w:numPr>
          <w:ilvl w:val="2"/>
          <w:numId w:val="3"/>
        </w:numPr>
        <w:overflowPunct w:val="0"/>
        <w:autoSpaceDE w:val="0"/>
        <w:autoSpaceDN w:val="0"/>
        <w:adjustRightInd w:val="0"/>
        <w:textAlignment w:val="baseline"/>
        <w:rPr>
          <w:szCs w:val="22"/>
          <w:rtl/>
        </w:rPr>
      </w:pPr>
      <w:r w:rsidRPr="008D4A00">
        <w:rPr>
          <w:rFonts w:hint="cs"/>
          <w:szCs w:val="22"/>
          <w:rtl/>
        </w:rPr>
        <w:t>המכרז</w:t>
      </w:r>
      <w:r w:rsidRPr="008D4A00">
        <w:rPr>
          <w:szCs w:val="22"/>
          <w:rtl/>
        </w:rPr>
        <w:t xml:space="preserve"> </w:t>
      </w:r>
      <w:r w:rsidRPr="008D4A00">
        <w:rPr>
          <w:rFonts w:hint="cs"/>
          <w:szCs w:val="22"/>
          <w:rtl/>
        </w:rPr>
        <w:t>מופנה</w:t>
      </w:r>
      <w:r w:rsidRPr="008D4A00">
        <w:rPr>
          <w:szCs w:val="22"/>
          <w:rtl/>
        </w:rPr>
        <w:t xml:space="preserve"> </w:t>
      </w:r>
      <w:r w:rsidRPr="008D4A00">
        <w:rPr>
          <w:rFonts w:hint="cs"/>
          <w:szCs w:val="22"/>
          <w:rtl/>
        </w:rPr>
        <w:t>לחברות</w:t>
      </w:r>
      <w:r w:rsidRPr="008D4A00">
        <w:rPr>
          <w:szCs w:val="22"/>
          <w:rtl/>
        </w:rPr>
        <w:t xml:space="preserve"> </w:t>
      </w:r>
      <w:r w:rsidRPr="008D4A00">
        <w:rPr>
          <w:rFonts w:hint="cs"/>
          <w:szCs w:val="22"/>
          <w:rtl/>
        </w:rPr>
        <w:t>הפקה</w:t>
      </w:r>
      <w:r w:rsidRPr="008D4A00">
        <w:rPr>
          <w:szCs w:val="22"/>
          <w:rtl/>
        </w:rPr>
        <w:t xml:space="preserve"> </w:t>
      </w:r>
      <w:r w:rsidRPr="008D4A00">
        <w:rPr>
          <w:rFonts w:hint="cs"/>
          <w:szCs w:val="22"/>
          <w:rtl/>
        </w:rPr>
        <w:t>העוסקות</w:t>
      </w:r>
      <w:r w:rsidRPr="008D4A00">
        <w:rPr>
          <w:szCs w:val="22"/>
          <w:rtl/>
        </w:rPr>
        <w:t xml:space="preserve"> </w:t>
      </w:r>
      <w:r w:rsidRPr="008D4A00">
        <w:rPr>
          <w:rFonts w:hint="cs"/>
          <w:szCs w:val="22"/>
          <w:rtl/>
        </w:rPr>
        <w:t>באופן</w:t>
      </w:r>
      <w:r w:rsidRPr="008D4A00">
        <w:rPr>
          <w:szCs w:val="22"/>
          <w:rtl/>
        </w:rPr>
        <w:t xml:space="preserve"> </w:t>
      </w:r>
      <w:r w:rsidRPr="008D4A00">
        <w:rPr>
          <w:rFonts w:hint="cs"/>
          <w:szCs w:val="22"/>
          <w:rtl/>
        </w:rPr>
        <w:t>שוטף</w:t>
      </w:r>
      <w:r w:rsidRPr="008D4A00">
        <w:rPr>
          <w:szCs w:val="22"/>
          <w:rtl/>
        </w:rPr>
        <w:t xml:space="preserve"> </w:t>
      </w:r>
      <w:r w:rsidRPr="008D4A00">
        <w:rPr>
          <w:rFonts w:hint="cs"/>
          <w:szCs w:val="22"/>
          <w:rtl/>
        </w:rPr>
        <w:t>בהפקת</w:t>
      </w:r>
      <w:r w:rsidRPr="008D4A00">
        <w:rPr>
          <w:szCs w:val="22"/>
          <w:rtl/>
        </w:rPr>
        <w:t xml:space="preserve"> </w:t>
      </w:r>
      <w:r w:rsidRPr="008D4A00">
        <w:rPr>
          <w:rFonts w:hint="cs"/>
          <w:szCs w:val="22"/>
          <w:rtl/>
        </w:rPr>
        <w:t>טקסים</w:t>
      </w:r>
      <w:r w:rsidRPr="008D4A00">
        <w:rPr>
          <w:szCs w:val="22"/>
          <w:rtl/>
        </w:rPr>
        <w:t xml:space="preserve">, </w:t>
      </w:r>
      <w:r w:rsidRPr="008D4A00">
        <w:rPr>
          <w:rFonts w:hint="cs"/>
          <w:szCs w:val="22"/>
          <w:rtl/>
        </w:rPr>
        <w:t>כנסים</w:t>
      </w:r>
      <w:r w:rsidRPr="008D4A00">
        <w:rPr>
          <w:szCs w:val="22"/>
          <w:rtl/>
        </w:rPr>
        <w:t xml:space="preserve"> </w:t>
      </w:r>
      <w:r w:rsidRPr="008D4A00">
        <w:rPr>
          <w:rFonts w:hint="cs"/>
          <w:szCs w:val="22"/>
          <w:rtl/>
        </w:rPr>
        <w:t>ואירועים</w:t>
      </w:r>
      <w:r w:rsidRPr="008D4A00">
        <w:rPr>
          <w:szCs w:val="22"/>
          <w:rtl/>
        </w:rPr>
        <w:t xml:space="preserve">, </w:t>
      </w:r>
      <w:r w:rsidRPr="008D4A00">
        <w:rPr>
          <w:rFonts w:hint="cs"/>
          <w:szCs w:val="22"/>
          <w:rtl/>
        </w:rPr>
        <w:t>העומדות</w:t>
      </w:r>
      <w:r w:rsidRPr="008D4A00">
        <w:rPr>
          <w:szCs w:val="22"/>
          <w:rtl/>
        </w:rPr>
        <w:t xml:space="preserve"> </w:t>
      </w:r>
      <w:r w:rsidRPr="008D4A00">
        <w:rPr>
          <w:rFonts w:hint="cs"/>
          <w:szCs w:val="22"/>
          <w:rtl/>
        </w:rPr>
        <w:t>בכל</w:t>
      </w:r>
      <w:r w:rsidRPr="008D4A00">
        <w:rPr>
          <w:szCs w:val="22"/>
          <w:rtl/>
        </w:rPr>
        <w:t xml:space="preserve"> </w:t>
      </w:r>
      <w:r w:rsidRPr="008D4A00">
        <w:rPr>
          <w:rFonts w:hint="cs"/>
          <w:szCs w:val="22"/>
          <w:rtl/>
        </w:rPr>
        <w:t>דרישות</w:t>
      </w:r>
      <w:r w:rsidRPr="008D4A00">
        <w:rPr>
          <w:szCs w:val="22"/>
          <w:rtl/>
        </w:rPr>
        <w:t xml:space="preserve"> </w:t>
      </w:r>
      <w:r w:rsidRPr="008D4A00">
        <w:rPr>
          <w:rFonts w:hint="cs"/>
          <w:szCs w:val="22"/>
          <w:rtl/>
        </w:rPr>
        <w:t>הסף</w:t>
      </w:r>
      <w:r w:rsidRPr="008D4A00">
        <w:rPr>
          <w:szCs w:val="22"/>
          <w:rtl/>
        </w:rPr>
        <w:t xml:space="preserve"> </w:t>
      </w:r>
      <w:r w:rsidRPr="008D4A00">
        <w:rPr>
          <w:rFonts w:hint="cs"/>
          <w:szCs w:val="22"/>
          <w:rtl/>
        </w:rPr>
        <w:t>המפורטות</w:t>
      </w:r>
      <w:r w:rsidRPr="008D4A00">
        <w:rPr>
          <w:szCs w:val="22"/>
          <w:rtl/>
        </w:rPr>
        <w:t xml:space="preserve"> </w:t>
      </w:r>
      <w:r w:rsidRPr="008D4A00">
        <w:rPr>
          <w:rFonts w:hint="cs"/>
          <w:szCs w:val="22"/>
          <w:rtl/>
        </w:rPr>
        <w:t>להלן</w:t>
      </w:r>
      <w:r w:rsidRPr="008D4A00">
        <w:rPr>
          <w:szCs w:val="22"/>
          <w:rtl/>
        </w:rPr>
        <w:t>:</w:t>
      </w:r>
    </w:p>
    <w:p w14:paraId="28F40549"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המציע</w:t>
      </w:r>
      <w:r w:rsidRPr="008D4A00">
        <w:rPr>
          <w:szCs w:val="22"/>
          <w:rtl/>
        </w:rPr>
        <w:t xml:space="preserve"> </w:t>
      </w:r>
      <w:r w:rsidRPr="008D4A00">
        <w:rPr>
          <w:rFonts w:hint="cs"/>
          <w:szCs w:val="22"/>
          <w:rtl/>
        </w:rPr>
        <w:t>הינו</w:t>
      </w:r>
      <w:r w:rsidRPr="008D4A00">
        <w:rPr>
          <w:szCs w:val="22"/>
          <w:rtl/>
        </w:rPr>
        <w:t xml:space="preserve"> </w:t>
      </w:r>
      <w:r w:rsidRPr="008D4A00">
        <w:rPr>
          <w:rFonts w:hint="cs"/>
          <w:szCs w:val="22"/>
          <w:rtl/>
        </w:rPr>
        <w:t>גוף</w:t>
      </w:r>
      <w:r w:rsidRPr="008D4A00">
        <w:rPr>
          <w:szCs w:val="22"/>
          <w:rtl/>
        </w:rPr>
        <w:t xml:space="preserve"> </w:t>
      </w:r>
      <w:r w:rsidRPr="008D4A00">
        <w:rPr>
          <w:rFonts w:hint="cs"/>
          <w:szCs w:val="22"/>
          <w:rtl/>
        </w:rPr>
        <w:t>משפטי</w:t>
      </w:r>
      <w:r w:rsidRPr="008D4A00">
        <w:rPr>
          <w:szCs w:val="22"/>
          <w:rtl/>
        </w:rPr>
        <w:t xml:space="preserve"> </w:t>
      </w:r>
      <w:r w:rsidRPr="008D4A00">
        <w:rPr>
          <w:rFonts w:hint="cs"/>
          <w:szCs w:val="22"/>
          <w:rtl/>
        </w:rPr>
        <w:t>מאוגד</w:t>
      </w:r>
      <w:r w:rsidRPr="008D4A00">
        <w:rPr>
          <w:szCs w:val="22"/>
          <w:rtl/>
        </w:rPr>
        <w:t xml:space="preserve"> </w:t>
      </w:r>
      <w:r w:rsidRPr="008D4A00">
        <w:rPr>
          <w:rFonts w:hint="cs"/>
          <w:szCs w:val="22"/>
          <w:rtl/>
        </w:rPr>
        <w:t>הרשום</w:t>
      </w:r>
      <w:r w:rsidRPr="008D4A00">
        <w:rPr>
          <w:szCs w:val="22"/>
          <w:rtl/>
        </w:rPr>
        <w:t xml:space="preserve"> </w:t>
      </w:r>
      <w:r w:rsidRPr="008D4A00">
        <w:rPr>
          <w:rFonts w:hint="cs"/>
          <w:szCs w:val="22"/>
          <w:rtl/>
        </w:rPr>
        <w:t>ברשם</w:t>
      </w:r>
      <w:r w:rsidRPr="008D4A00">
        <w:rPr>
          <w:szCs w:val="22"/>
          <w:rtl/>
        </w:rPr>
        <w:t xml:space="preserve"> </w:t>
      </w:r>
      <w:r w:rsidRPr="008D4A00">
        <w:rPr>
          <w:rFonts w:hint="cs"/>
          <w:szCs w:val="22"/>
          <w:rtl/>
        </w:rPr>
        <w:t>רשמי</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עוסק</w:t>
      </w:r>
      <w:r w:rsidRPr="008D4A00">
        <w:rPr>
          <w:szCs w:val="22"/>
          <w:rtl/>
        </w:rPr>
        <w:t xml:space="preserve"> </w:t>
      </w:r>
      <w:r w:rsidRPr="008D4A00">
        <w:rPr>
          <w:rFonts w:hint="cs"/>
          <w:szCs w:val="22"/>
          <w:rtl/>
        </w:rPr>
        <w:t>מורשה</w:t>
      </w:r>
      <w:r w:rsidRPr="008D4A00">
        <w:rPr>
          <w:szCs w:val="22"/>
          <w:rtl/>
        </w:rPr>
        <w:t>.</w:t>
      </w:r>
    </w:p>
    <w:p w14:paraId="347B822F"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המציע</w:t>
      </w:r>
      <w:r w:rsidRPr="008D4A00">
        <w:rPr>
          <w:szCs w:val="22"/>
          <w:rtl/>
        </w:rPr>
        <w:t xml:space="preserve"> </w:t>
      </w:r>
      <w:r w:rsidRPr="008D4A00">
        <w:rPr>
          <w:rFonts w:hint="cs"/>
          <w:szCs w:val="22"/>
          <w:rtl/>
        </w:rPr>
        <w:t>עומד</w:t>
      </w:r>
      <w:r w:rsidRPr="008D4A00">
        <w:rPr>
          <w:szCs w:val="22"/>
          <w:rtl/>
        </w:rPr>
        <w:t xml:space="preserve"> </w:t>
      </w:r>
      <w:r w:rsidRPr="008D4A00">
        <w:rPr>
          <w:rFonts w:hint="cs"/>
          <w:szCs w:val="22"/>
          <w:rtl/>
        </w:rPr>
        <w:t>בדרישות</w:t>
      </w:r>
      <w:r w:rsidRPr="008D4A00">
        <w:rPr>
          <w:szCs w:val="22"/>
          <w:rtl/>
        </w:rPr>
        <w:t xml:space="preserve"> </w:t>
      </w:r>
      <w:r w:rsidRPr="008D4A00">
        <w:rPr>
          <w:rFonts w:hint="cs"/>
          <w:szCs w:val="22"/>
          <w:rtl/>
        </w:rPr>
        <w:t>תקנה</w:t>
      </w:r>
      <w:r w:rsidRPr="008D4A00">
        <w:rPr>
          <w:szCs w:val="22"/>
          <w:rtl/>
        </w:rPr>
        <w:t xml:space="preserve"> 6(</w:t>
      </w:r>
      <w:r w:rsidRPr="008D4A00">
        <w:rPr>
          <w:rFonts w:hint="cs"/>
          <w:szCs w:val="22"/>
          <w:rtl/>
        </w:rPr>
        <w:t>א</w:t>
      </w:r>
      <w:r w:rsidRPr="008D4A00">
        <w:rPr>
          <w:szCs w:val="22"/>
          <w:rtl/>
        </w:rPr>
        <w:t xml:space="preserve">) </w:t>
      </w:r>
      <w:r w:rsidRPr="008D4A00">
        <w:rPr>
          <w:rFonts w:hint="cs"/>
          <w:szCs w:val="22"/>
          <w:rtl/>
        </w:rPr>
        <w:t>לתקנות</w:t>
      </w:r>
      <w:r w:rsidRPr="008D4A00">
        <w:rPr>
          <w:szCs w:val="22"/>
          <w:rtl/>
        </w:rPr>
        <w:t xml:space="preserve"> </w:t>
      </w:r>
      <w:r w:rsidRPr="008D4A00">
        <w:rPr>
          <w:rFonts w:hint="cs"/>
          <w:szCs w:val="22"/>
          <w:rtl/>
        </w:rPr>
        <w:t>חובת</w:t>
      </w:r>
      <w:r w:rsidRPr="008D4A00">
        <w:rPr>
          <w:szCs w:val="22"/>
          <w:rtl/>
        </w:rPr>
        <w:t xml:space="preserve"> </w:t>
      </w:r>
      <w:r w:rsidRPr="008D4A00">
        <w:rPr>
          <w:rFonts w:hint="cs"/>
          <w:szCs w:val="22"/>
          <w:rtl/>
        </w:rPr>
        <w:t>המכרזים</w:t>
      </w:r>
      <w:r w:rsidRPr="008D4A00">
        <w:rPr>
          <w:szCs w:val="22"/>
          <w:rtl/>
        </w:rPr>
        <w:t xml:space="preserve">, </w:t>
      </w:r>
      <w:proofErr w:type="spellStart"/>
      <w:r w:rsidRPr="008D4A00">
        <w:rPr>
          <w:rFonts w:hint="cs"/>
          <w:szCs w:val="22"/>
          <w:rtl/>
        </w:rPr>
        <w:t>התשנ</w:t>
      </w:r>
      <w:r w:rsidRPr="008D4A00">
        <w:rPr>
          <w:szCs w:val="22"/>
          <w:rtl/>
        </w:rPr>
        <w:t>"</w:t>
      </w:r>
      <w:r w:rsidRPr="008D4A00">
        <w:rPr>
          <w:rFonts w:hint="cs"/>
          <w:szCs w:val="22"/>
          <w:rtl/>
        </w:rPr>
        <w:t>ג</w:t>
      </w:r>
      <w:proofErr w:type="spellEnd"/>
      <w:r w:rsidRPr="008D4A00">
        <w:rPr>
          <w:szCs w:val="22"/>
          <w:rtl/>
        </w:rPr>
        <w:t xml:space="preserve">- 1993 </w:t>
      </w:r>
      <w:r w:rsidRPr="008D4A00">
        <w:rPr>
          <w:rFonts w:hint="cs"/>
          <w:szCs w:val="22"/>
          <w:rtl/>
        </w:rPr>
        <w:t>ובכלל</w:t>
      </w:r>
      <w:r w:rsidRPr="008D4A00">
        <w:rPr>
          <w:szCs w:val="22"/>
          <w:rtl/>
        </w:rPr>
        <w:t xml:space="preserve"> </w:t>
      </w:r>
      <w:r w:rsidRPr="008D4A00">
        <w:rPr>
          <w:rFonts w:hint="cs"/>
          <w:szCs w:val="22"/>
          <w:rtl/>
        </w:rPr>
        <w:t>זה</w:t>
      </w:r>
      <w:r w:rsidRPr="008D4A00">
        <w:rPr>
          <w:szCs w:val="22"/>
          <w:rtl/>
        </w:rPr>
        <w:t xml:space="preserve"> </w:t>
      </w:r>
      <w:r w:rsidRPr="008D4A00">
        <w:rPr>
          <w:rFonts w:hint="cs"/>
          <w:szCs w:val="22"/>
          <w:rtl/>
        </w:rPr>
        <w:lastRenderedPageBreak/>
        <w:t>מחזיק</w:t>
      </w:r>
      <w:r w:rsidRPr="008D4A00">
        <w:rPr>
          <w:szCs w:val="22"/>
          <w:rtl/>
        </w:rPr>
        <w:t xml:space="preserve"> </w:t>
      </w:r>
      <w:r w:rsidRPr="008D4A00">
        <w:rPr>
          <w:rFonts w:hint="cs"/>
          <w:szCs w:val="22"/>
          <w:rtl/>
        </w:rPr>
        <w:t>בכל</w:t>
      </w:r>
      <w:r w:rsidRPr="008D4A00">
        <w:rPr>
          <w:szCs w:val="22"/>
          <w:rtl/>
        </w:rPr>
        <w:t xml:space="preserve"> </w:t>
      </w:r>
      <w:r w:rsidRPr="008D4A00">
        <w:rPr>
          <w:rFonts w:hint="cs"/>
          <w:szCs w:val="22"/>
          <w:rtl/>
        </w:rPr>
        <w:t>האישורים</w:t>
      </w:r>
      <w:r w:rsidRPr="008D4A00">
        <w:rPr>
          <w:szCs w:val="22"/>
          <w:rtl/>
        </w:rPr>
        <w:t xml:space="preserve"> </w:t>
      </w:r>
      <w:r w:rsidRPr="008D4A00">
        <w:rPr>
          <w:rFonts w:hint="cs"/>
          <w:szCs w:val="22"/>
          <w:rtl/>
        </w:rPr>
        <w:t>הנדרשים</w:t>
      </w:r>
      <w:r w:rsidRPr="008D4A00">
        <w:rPr>
          <w:szCs w:val="22"/>
          <w:rtl/>
        </w:rPr>
        <w:t xml:space="preserve"> </w:t>
      </w:r>
      <w:r w:rsidRPr="008D4A00">
        <w:rPr>
          <w:rFonts w:hint="cs"/>
          <w:szCs w:val="22"/>
          <w:rtl/>
        </w:rPr>
        <w:t>לפי</w:t>
      </w:r>
      <w:r w:rsidRPr="008D4A00">
        <w:rPr>
          <w:szCs w:val="22"/>
          <w:rtl/>
        </w:rPr>
        <w:t xml:space="preserve"> </w:t>
      </w:r>
      <w:r w:rsidRPr="008D4A00">
        <w:rPr>
          <w:rFonts w:hint="cs"/>
          <w:szCs w:val="22"/>
          <w:rtl/>
        </w:rPr>
        <w:t>חוק</w:t>
      </w:r>
      <w:r w:rsidRPr="008D4A00">
        <w:rPr>
          <w:szCs w:val="22"/>
          <w:rtl/>
        </w:rPr>
        <w:t xml:space="preserve"> </w:t>
      </w:r>
      <w:r w:rsidRPr="008D4A00">
        <w:rPr>
          <w:rFonts w:hint="cs"/>
          <w:szCs w:val="22"/>
          <w:rtl/>
        </w:rPr>
        <w:t>עסקאות</w:t>
      </w:r>
      <w:r w:rsidRPr="008D4A00">
        <w:rPr>
          <w:szCs w:val="22"/>
          <w:rtl/>
        </w:rPr>
        <w:t xml:space="preserve"> </w:t>
      </w:r>
      <w:r w:rsidRPr="008D4A00">
        <w:rPr>
          <w:rFonts w:hint="cs"/>
          <w:szCs w:val="22"/>
          <w:rtl/>
        </w:rPr>
        <w:t>גופים</w:t>
      </w:r>
      <w:r w:rsidRPr="008D4A00">
        <w:rPr>
          <w:szCs w:val="22"/>
          <w:rtl/>
        </w:rPr>
        <w:t xml:space="preserve"> </w:t>
      </w:r>
      <w:r w:rsidRPr="008D4A00">
        <w:rPr>
          <w:rFonts w:hint="cs"/>
          <w:szCs w:val="22"/>
          <w:rtl/>
        </w:rPr>
        <w:t>ציבוריים</w:t>
      </w:r>
      <w:r w:rsidRPr="008D4A00">
        <w:rPr>
          <w:szCs w:val="22"/>
          <w:rtl/>
        </w:rPr>
        <w:t xml:space="preserve">, </w:t>
      </w:r>
      <w:proofErr w:type="spellStart"/>
      <w:r w:rsidRPr="008D4A00">
        <w:rPr>
          <w:rFonts w:hint="cs"/>
          <w:szCs w:val="22"/>
          <w:rtl/>
        </w:rPr>
        <w:t>התשל</w:t>
      </w:r>
      <w:r w:rsidRPr="008D4A00">
        <w:rPr>
          <w:szCs w:val="22"/>
          <w:rtl/>
        </w:rPr>
        <w:t>"</w:t>
      </w:r>
      <w:r w:rsidRPr="008D4A00">
        <w:rPr>
          <w:rFonts w:hint="cs"/>
          <w:szCs w:val="22"/>
          <w:rtl/>
        </w:rPr>
        <w:t>ו</w:t>
      </w:r>
      <w:proofErr w:type="spellEnd"/>
      <w:r w:rsidRPr="008D4A00">
        <w:rPr>
          <w:szCs w:val="22"/>
          <w:rtl/>
        </w:rPr>
        <w:t>- 1976 (</w:t>
      </w:r>
      <w:r w:rsidRPr="008D4A00">
        <w:rPr>
          <w:rFonts w:hint="cs"/>
          <w:szCs w:val="22"/>
          <w:rtl/>
        </w:rPr>
        <w:t>אכיפת</w:t>
      </w:r>
      <w:r w:rsidRPr="008D4A00">
        <w:rPr>
          <w:szCs w:val="22"/>
          <w:rtl/>
        </w:rPr>
        <w:t xml:space="preserve"> </w:t>
      </w:r>
      <w:r w:rsidRPr="008D4A00">
        <w:rPr>
          <w:rFonts w:hint="cs"/>
          <w:szCs w:val="22"/>
          <w:rtl/>
        </w:rPr>
        <w:t>ניהול</w:t>
      </w:r>
      <w:r w:rsidRPr="008D4A00">
        <w:rPr>
          <w:szCs w:val="22"/>
          <w:rtl/>
        </w:rPr>
        <w:t xml:space="preserve"> </w:t>
      </w:r>
      <w:r w:rsidRPr="008D4A00">
        <w:rPr>
          <w:rFonts w:hint="cs"/>
          <w:szCs w:val="22"/>
          <w:rtl/>
        </w:rPr>
        <w:t>חשבונות</w:t>
      </w:r>
      <w:r w:rsidRPr="008D4A00">
        <w:rPr>
          <w:szCs w:val="22"/>
          <w:rtl/>
        </w:rPr>
        <w:t xml:space="preserve"> </w:t>
      </w:r>
      <w:r w:rsidRPr="008D4A00">
        <w:rPr>
          <w:rFonts w:hint="cs"/>
          <w:szCs w:val="22"/>
          <w:rtl/>
        </w:rPr>
        <w:t>ותשלום</w:t>
      </w:r>
      <w:r w:rsidRPr="008D4A00">
        <w:rPr>
          <w:szCs w:val="22"/>
          <w:rtl/>
        </w:rPr>
        <w:t xml:space="preserve"> </w:t>
      </w:r>
      <w:r w:rsidRPr="008D4A00">
        <w:rPr>
          <w:rFonts w:hint="cs"/>
          <w:szCs w:val="22"/>
          <w:rtl/>
        </w:rPr>
        <w:t>חובות</w:t>
      </w:r>
      <w:r w:rsidRPr="008D4A00">
        <w:rPr>
          <w:szCs w:val="22"/>
          <w:rtl/>
        </w:rPr>
        <w:t xml:space="preserve"> </w:t>
      </w:r>
      <w:r w:rsidRPr="008D4A00">
        <w:rPr>
          <w:rFonts w:hint="cs"/>
          <w:szCs w:val="22"/>
          <w:rtl/>
        </w:rPr>
        <w:t>מס</w:t>
      </w:r>
      <w:r w:rsidRPr="008D4A00">
        <w:rPr>
          <w:szCs w:val="22"/>
          <w:rtl/>
        </w:rPr>
        <w:t xml:space="preserve">), </w:t>
      </w:r>
      <w:r w:rsidRPr="008D4A00">
        <w:rPr>
          <w:rFonts w:hint="cs"/>
          <w:szCs w:val="22"/>
          <w:rtl/>
        </w:rPr>
        <w:t>כשהם</w:t>
      </w:r>
      <w:r w:rsidRPr="008D4A00">
        <w:rPr>
          <w:szCs w:val="22"/>
          <w:rtl/>
        </w:rPr>
        <w:t xml:space="preserve"> </w:t>
      </w:r>
      <w:r w:rsidRPr="008D4A00">
        <w:rPr>
          <w:rFonts w:hint="cs"/>
          <w:szCs w:val="22"/>
          <w:rtl/>
        </w:rPr>
        <w:t>תקפים</w:t>
      </w:r>
      <w:r w:rsidRPr="008D4A00">
        <w:rPr>
          <w:szCs w:val="22"/>
          <w:rtl/>
        </w:rPr>
        <w:t>.</w:t>
      </w:r>
    </w:p>
    <w:p w14:paraId="013E158D"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אין</w:t>
      </w:r>
      <w:r w:rsidRPr="008D4A00">
        <w:rPr>
          <w:szCs w:val="22"/>
          <w:rtl/>
        </w:rPr>
        <w:t xml:space="preserve"> </w:t>
      </w:r>
      <w:r w:rsidRPr="008D4A00">
        <w:rPr>
          <w:rFonts w:hint="cs"/>
          <w:szCs w:val="22"/>
          <w:rtl/>
        </w:rPr>
        <w:t>מניעה</w:t>
      </w:r>
      <w:r w:rsidRPr="008D4A00">
        <w:rPr>
          <w:szCs w:val="22"/>
          <w:rtl/>
        </w:rPr>
        <w:t xml:space="preserve">, </w:t>
      </w:r>
      <w:r w:rsidRPr="008D4A00">
        <w:rPr>
          <w:rFonts w:hint="cs"/>
          <w:szCs w:val="22"/>
          <w:rtl/>
        </w:rPr>
        <w:t>לפי</w:t>
      </w:r>
      <w:r w:rsidRPr="008D4A00">
        <w:rPr>
          <w:szCs w:val="22"/>
          <w:rtl/>
        </w:rPr>
        <w:t xml:space="preserve"> </w:t>
      </w:r>
      <w:r w:rsidRPr="008D4A00">
        <w:rPr>
          <w:rFonts w:hint="cs"/>
          <w:szCs w:val="22"/>
          <w:rtl/>
        </w:rPr>
        <w:t>כל</w:t>
      </w:r>
      <w:r w:rsidRPr="008D4A00">
        <w:rPr>
          <w:szCs w:val="22"/>
          <w:rtl/>
        </w:rPr>
        <w:t xml:space="preserve"> </w:t>
      </w:r>
      <w:r w:rsidRPr="008D4A00">
        <w:rPr>
          <w:rFonts w:hint="cs"/>
          <w:szCs w:val="22"/>
          <w:rtl/>
        </w:rPr>
        <w:t>דין</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הסכם</w:t>
      </w:r>
      <w:r w:rsidRPr="008D4A00">
        <w:rPr>
          <w:szCs w:val="22"/>
          <w:rtl/>
        </w:rPr>
        <w:t xml:space="preserve"> </w:t>
      </w:r>
      <w:r w:rsidRPr="008D4A00">
        <w:rPr>
          <w:rFonts w:hint="cs"/>
          <w:szCs w:val="22"/>
          <w:rtl/>
        </w:rPr>
        <w:t>שהמציע</w:t>
      </w:r>
      <w:r w:rsidRPr="008D4A00">
        <w:rPr>
          <w:szCs w:val="22"/>
          <w:rtl/>
        </w:rPr>
        <w:t xml:space="preserve"> </w:t>
      </w:r>
      <w:r w:rsidRPr="008D4A00">
        <w:rPr>
          <w:rFonts w:hint="cs"/>
          <w:szCs w:val="22"/>
          <w:rtl/>
        </w:rPr>
        <w:t>צד</w:t>
      </w:r>
      <w:r w:rsidRPr="008D4A00">
        <w:rPr>
          <w:szCs w:val="22"/>
          <w:rtl/>
        </w:rPr>
        <w:t xml:space="preserve"> </w:t>
      </w:r>
      <w:r w:rsidRPr="008D4A00">
        <w:rPr>
          <w:rFonts w:hint="cs"/>
          <w:szCs w:val="22"/>
          <w:rtl/>
        </w:rPr>
        <w:t>לו</w:t>
      </w:r>
      <w:r w:rsidRPr="008D4A00">
        <w:rPr>
          <w:szCs w:val="22"/>
          <w:rtl/>
        </w:rPr>
        <w:t xml:space="preserve">, </w:t>
      </w:r>
      <w:r w:rsidRPr="008D4A00">
        <w:rPr>
          <w:rFonts w:hint="cs"/>
          <w:szCs w:val="22"/>
          <w:rtl/>
        </w:rPr>
        <w:t>להשתתפותו</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במכרז</w:t>
      </w:r>
      <w:r w:rsidRPr="008D4A00">
        <w:rPr>
          <w:szCs w:val="22"/>
          <w:rtl/>
        </w:rPr>
        <w:t xml:space="preserve"> </w:t>
      </w:r>
      <w:r w:rsidRPr="008D4A00">
        <w:rPr>
          <w:rFonts w:hint="cs"/>
          <w:szCs w:val="22"/>
          <w:rtl/>
        </w:rPr>
        <w:t>ואין</w:t>
      </w:r>
      <w:r w:rsidRPr="008D4A00">
        <w:rPr>
          <w:szCs w:val="22"/>
          <w:rtl/>
        </w:rPr>
        <w:t xml:space="preserve">, </w:t>
      </w:r>
      <w:r w:rsidRPr="008D4A00">
        <w:rPr>
          <w:rFonts w:hint="cs"/>
          <w:szCs w:val="22"/>
          <w:rtl/>
        </w:rPr>
        <w:t>לפי</w:t>
      </w:r>
      <w:r w:rsidRPr="008D4A00">
        <w:rPr>
          <w:szCs w:val="22"/>
          <w:rtl/>
        </w:rPr>
        <w:t xml:space="preserve"> </w:t>
      </w:r>
      <w:r w:rsidRPr="008D4A00">
        <w:rPr>
          <w:rFonts w:hint="cs"/>
          <w:szCs w:val="22"/>
          <w:rtl/>
        </w:rPr>
        <w:t>שיקול</w:t>
      </w:r>
      <w:r w:rsidRPr="008D4A00">
        <w:rPr>
          <w:szCs w:val="22"/>
          <w:rtl/>
        </w:rPr>
        <w:t xml:space="preserve"> </w:t>
      </w:r>
      <w:r w:rsidRPr="008D4A00">
        <w:rPr>
          <w:rFonts w:hint="cs"/>
          <w:szCs w:val="22"/>
          <w:rtl/>
        </w:rPr>
        <w:t>דעתו</w:t>
      </w:r>
      <w:r w:rsidRPr="008D4A00">
        <w:rPr>
          <w:szCs w:val="22"/>
          <w:rtl/>
        </w:rPr>
        <w:t xml:space="preserve"> </w:t>
      </w:r>
      <w:r w:rsidRPr="008D4A00">
        <w:rPr>
          <w:rFonts w:hint="cs"/>
          <w:szCs w:val="22"/>
          <w:rtl/>
        </w:rPr>
        <w:t>הבלעדי</w:t>
      </w:r>
      <w:r w:rsidRPr="008D4A00">
        <w:rPr>
          <w:szCs w:val="22"/>
          <w:rtl/>
        </w:rPr>
        <w:t xml:space="preserve"> </w:t>
      </w:r>
      <w:r w:rsidRPr="008D4A00">
        <w:rPr>
          <w:rFonts w:hint="cs"/>
          <w:szCs w:val="22"/>
          <w:rtl/>
        </w:rPr>
        <w:t>והמוחלט</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המזמין</w:t>
      </w:r>
      <w:r w:rsidRPr="008D4A00">
        <w:rPr>
          <w:szCs w:val="22"/>
          <w:rtl/>
        </w:rPr>
        <w:t xml:space="preserve">, </w:t>
      </w:r>
      <w:r w:rsidRPr="008D4A00">
        <w:rPr>
          <w:rFonts w:hint="cs"/>
          <w:szCs w:val="22"/>
          <w:rtl/>
        </w:rPr>
        <w:t>אפשרות</w:t>
      </w:r>
      <w:r w:rsidRPr="008D4A00">
        <w:rPr>
          <w:szCs w:val="22"/>
          <w:rtl/>
        </w:rPr>
        <w:t xml:space="preserve"> </w:t>
      </w:r>
      <w:r w:rsidRPr="008D4A00">
        <w:rPr>
          <w:rFonts w:hint="cs"/>
          <w:szCs w:val="22"/>
          <w:rtl/>
        </w:rPr>
        <w:t>כלשהי</w:t>
      </w:r>
      <w:r w:rsidRPr="008D4A00">
        <w:rPr>
          <w:szCs w:val="22"/>
          <w:rtl/>
        </w:rPr>
        <w:t xml:space="preserve"> </w:t>
      </w:r>
      <w:r w:rsidRPr="008D4A00">
        <w:rPr>
          <w:rFonts w:hint="cs"/>
          <w:szCs w:val="22"/>
          <w:rtl/>
        </w:rPr>
        <w:t>לקיומו</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ניגוד</w:t>
      </w:r>
      <w:r w:rsidRPr="008D4A00">
        <w:rPr>
          <w:szCs w:val="22"/>
          <w:rtl/>
        </w:rPr>
        <w:t xml:space="preserve"> </w:t>
      </w:r>
      <w:r w:rsidRPr="008D4A00">
        <w:rPr>
          <w:rFonts w:hint="cs"/>
          <w:szCs w:val="22"/>
          <w:rtl/>
        </w:rPr>
        <w:t>עניינים</w:t>
      </w:r>
      <w:r w:rsidRPr="008D4A00">
        <w:rPr>
          <w:szCs w:val="22"/>
          <w:rtl/>
        </w:rPr>
        <w:t xml:space="preserve">, </w:t>
      </w:r>
      <w:r w:rsidRPr="008D4A00">
        <w:rPr>
          <w:rFonts w:hint="cs"/>
          <w:szCs w:val="22"/>
          <w:rtl/>
        </w:rPr>
        <w:t>ישיר</w:t>
      </w:r>
      <w:r w:rsidRPr="008D4A00">
        <w:rPr>
          <w:szCs w:val="22"/>
          <w:rtl/>
        </w:rPr>
        <w:t xml:space="preserve"> </w:t>
      </w:r>
      <w:r w:rsidRPr="008D4A00">
        <w:rPr>
          <w:rFonts w:hint="cs"/>
          <w:szCs w:val="22"/>
          <w:rtl/>
        </w:rPr>
        <w:t>או</w:t>
      </w:r>
      <w:r w:rsidRPr="008D4A00">
        <w:rPr>
          <w:szCs w:val="22"/>
          <w:rtl/>
        </w:rPr>
        <w:t xml:space="preserve"> </w:t>
      </w:r>
      <w:r w:rsidRPr="008D4A00">
        <w:rPr>
          <w:rFonts w:hint="cs"/>
          <w:szCs w:val="22"/>
          <w:rtl/>
        </w:rPr>
        <w:t>עקיף</w:t>
      </w:r>
      <w:r w:rsidRPr="008D4A00">
        <w:rPr>
          <w:szCs w:val="22"/>
          <w:rtl/>
        </w:rPr>
        <w:t xml:space="preserve">, </w:t>
      </w:r>
      <w:r w:rsidRPr="008D4A00">
        <w:rPr>
          <w:rFonts w:hint="cs"/>
          <w:szCs w:val="22"/>
          <w:rtl/>
        </w:rPr>
        <w:t>בין</w:t>
      </w:r>
      <w:r w:rsidRPr="008D4A00">
        <w:rPr>
          <w:szCs w:val="22"/>
          <w:rtl/>
        </w:rPr>
        <w:t xml:space="preserve"> </w:t>
      </w:r>
      <w:r w:rsidRPr="008D4A00">
        <w:rPr>
          <w:rFonts w:hint="cs"/>
          <w:szCs w:val="22"/>
          <w:rtl/>
        </w:rPr>
        <w:t>ענייני</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בעלי</w:t>
      </w:r>
      <w:r w:rsidRPr="008D4A00">
        <w:rPr>
          <w:szCs w:val="22"/>
          <w:rtl/>
        </w:rPr>
        <w:t xml:space="preserve"> </w:t>
      </w:r>
      <w:r w:rsidRPr="008D4A00">
        <w:rPr>
          <w:rFonts w:hint="cs"/>
          <w:szCs w:val="22"/>
          <w:rtl/>
        </w:rPr>
        <w:t>השליטה</w:t>
      </w:r>
      <w:r w:rsidRPr="008D4A00">
        <w:rPr>
          <w:szCs w:val="22"/>
          <w:rtl/>
        </w:rPr>
        <w:t xml:space="preserve"> </w:t>
      </w:r>
      <w:r w:rsidRPr="008D4A00">
        <w:rPr>
          <w:rFonts w:hint="cs"/>
          <w:szCs w:val="22"/>
          <w:rtl/>
        </w:rPr>
        <w:t>בו</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נושאי</w:t>
      </w:r>
      <w:r w:rsidRPr="008D4A00">
        <w:rPr>
          <w:szCs w:val="22"/>
          <w:rtl/>
        </w:rPr>
        <w:t xml:space="preserve"> </w:t>
      </w:r>
      <w:r w:rsidRPr="008D4A00">
        <w:rPr>
          <w:rFonts w:hint="cs"/>
          <w:szCs w:val="22"/>
          <w:rtl/>
        </w:rPr>
        <w:t>המשרה</w:t>
      </w:r>
      <w:r w:rsidRPr="008D4A00">
        <w:rPr>
          <w:szCs w:val="22"/>
          <w:rtl/>
        </w:rPr>
        <w:t xml:space="preserve"> </w:t>
      </w:r>
      <w:r w:rsidRPr="008D4A00">
        <w:rPr>
          <w:rFonts w:hint="cs"/>
          <w:szCs w:val="22"/>
          <w:rtl/>
        </w:rPr>
        <w:t>שלו</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הפועלים</w:t>
      </w:r>
      <w:r w:rsidRPr="008D4A00">
        <w:rPr>
          <w:szCs w:val="22"/>
          <w:rtl/>
        </w:rPr>
        <w:t xml:space="preserve"> </w:t>
      </w:r>
      <w:r w:rsidRPr="008D4A00">
        <w:rPr>
          <w:rFonts w:hint="cs"/>
          <w:szCs w:val="22"/>
          <w:rtl/>
        </w:rPr>
        <w:t>מטעמו</w:t>
      </w:r>
      <w:r w:rsidRPr="008D4A00">
        <w:rPr>
          <w:szCs w:val="22"/>
          <w:rtl/>
        </w:rPr>
        <w:t xml:space="preserve">, </w:t>
      </w:r>
      <w:r w:rsidRPr="008D4A00">
        <w:rPr>
          <w:rFonts w:hint="cs"/>
          <w:szCs w:val="22"/>
          <w:rtl/>
        </w:rPr>
        <w:t>לבין</w:t>
      </w:r>
      <w:r w:rsidRPr="008D4A00">
        <w:rPr>
          <w:szCs w:val="22"/>
          <w:rtl/>
        </w:rPr>
        <w:t xml:space="preserve"> </w:t>
      </w:r>
      <w:r w:rsidRPr="008D4A00">
        <w:rPr>
          <w:rFonts w:hint="cs"/>
          <w:szCs w:val="22"/>
          <w:rtl/>
        </w:rPr>
        <w:t>ענייני</w:t>
      </w:r>
      <w:r w:rsidRPr="008D4A00">
        <w:rPr>
          <w:szCs w:val="22"/>
          <w:rtl/>
        </w:rPr>
        <w:t xml:space="preserve"> </w:t>
      </w:r>
      <w:r w:rsidRPr="008D4A00">
        <w:rPr>
          <w:rFonts w:hint="cs"/>
          <w:szCs w:val="22"/>
          <w:rtl/>
        </w:rPr>
        <w:t>המזמין</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מתן</w:t>
      </w:r>
      <w:r w:rsidRPr="008D4A00">
        <w:rPr>
          <w:szCs w:val="22"/>
          <w:rtl/>
        </w:rPr>
        <w:t xml:space="preserve"> </w:t>
      </w:r>
      <w:r w:rsidRPr="008D4A00">
        <w:rPr>
          <w:rFonts w:hint="cs"/>
          <w:szCs w:val="22"/>
          <w:rtl/>
        </w:rPr>
        <w:t>השירותים</w:t>
      </w:r>
      <w:r w:rsidRPr="008D4A00">
        <w:rPr>
          <w:szCs w:val="22"/>
          <w:rtl/>
        </w:rPr>
        <w:t>.</w:t>
      </w:r>
    </w:p>
    <w:p w14:paraId="45CD78D8"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אם</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הוא</w:t>
      </w:r>
      <w:r w:rsidRPr="008D4A00">
        <w:rPr>
          <w:szCs w:val="22"/>
          <w:rtl/>
        </w:rPr>
        <w:t xml:space="preserve"> </w:t>
      </w:r>
      <w:r w:rsidRPr="008D4A00">
        <w:rPr>
          <w:rFonts w:hint="cs"/>
          <w:szCs w:val="22"/>
          <w:rtl/>
        </w:rPr>
        <w:t>תאגיד</w:t>
      </w:r>
      <w:r w:rsidRPr="008D4A00">
        <w:rPr>
          <w:szCs w:val="22"/>
          <w:rtl/>
        </w:rPr>
        <w:t xml:space="preserve"> - </w:t>
      </w:r>
      <w:r w:rsidRPr="008D4A00">
        <w:rPr>
          <w:rFonts w:hint="cs"/>
          <w:szCs w:val="22"/>
          <w:rtl/>
        </w:rPr>
        <w:t>במועד</w:t>
      </w:r>
      <w:r w:rsidRPr="008D4A00">
        <w:rPr>
          <w:szCs w:val="22"/>
          <w:rtl/>
        </w:rPr>
        <w:t xml:space="preserve"> </w:t>
      </w:r>
      <w:r w:rsidRPr="008D4A00">
        <w:rPr>
          <w:rFonts w:hint="cs"/>
          <w:szCs w:val="22"/>
          <w:rtl/>
        </w:rPr>
        <w:t>הגשת</w:t>
      </w:r>
      <w:r w:rsidRPr="008D4A00">
        <w:rPr>
          <w:szCs w:val="22"/>
          <w:rtl/>
        </w:rPr>
        <w:t xml:space="preserve"> </w:t>
      </w:r>
      <w:r w:rsidRPr="008D4A00">
        <w:rPr>
          <w:rFonts w:hint="cs"/>
          <w:szCs w:val="22"/>
          <w:rtl/>
        </w:rPr>
        <w:t>ההצעה</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אינו</w:t>
      </w:r>
      <w:r w:rsidRPr="008D4A00">
        <w:rPr>
          <w:szCs w:val="22"/>
          <w:rtl/>
        </w:rPr>
        <w:t xml:space="preserve"> </w:t>
      </w:r>
      <w:r w:rsidRPr="008D4A00">
        <w:rPr>
          <w:rFonts w:hint="cs"/>
          <w:szCs w:val="22"/>
          <w:rtl/>
        </w:rPr>
        <w:t>בעל</w:t>
      </w:r>
      <w:r w:rsidRPr="008D4A00">
        <w:rPr>
          <w:szCs w:val="22"/>
          <w:rtl/>
        </w:rPr>
        <w:t xml:space="preserve"> </w:t>
      </w:r>
      <w:r w:rsidRPr="008D4A00">
        <w:rPr>
          <w:rFonts w:hint="cs"/>
          <w:szCs w:val="22"/>
          <w:rtl/>
        </w:rPr>
        <w:t>חובות</w:t>
      </w:r>
      <w:r w:rsidRPr="008D4A00">
        <w:rPr>
          <w:szCs w:val="22"/>
          <w:rtl/>
        </w:rPr>
        <w:t xml:space="preserve"> </w:t>
      </w:r>
      <w:r w:rsidRPr="008D4A00">
        <w:rPr>
          <w:rFonts w:hint="cs"/>
          <w:szCs w:val="22"/>
          <w:rtl/>
        </w:rPr>
        <w:t>אגרה</w:t>
      </w:r>
      <w:r w:rsidRPr="008D4A00">
        <w:rPr>
          <w:szCs w:val="22"/>
          <w:rtl/>
        </w:rPr>
        <w:t xml:space="preserve"> </w:t>
      </w:r>
      <w:r w:rsidRPr="008D4A00">
        <w:rPr>
          <w:rFonts w:hint="cs"/>
          <w:szCs w:val="22"/>
          <w:rtl/>
        </w:rPr>
        <w:t>שנתית</w:t>
      </w:r>
      <w:r w:rsidRPr="008D4A00">
        <w:rPr>
          <w:szCs w:val="22"/>
          <w:rtl/>
        </w:rPr>
        <w:t xml:space="preserve"> </w:t>
      </w:r>
      <w:r w:rsidRPr="008D4A00">
        <w:rPr>
          <w:rFonts w:hint="cs"/>
          <w:szCs w:val="22"/>
          <w:rtl/>
        </w:rPr>
        <w:t>לרשות</w:t>
      </w:r>
      <w:r w:rsidRPr="008D4A00">
        <w:rPr>
          <w:szCs w:val="22"/>
          <w:rtl/>
        </w:rPr>
        <w:t xml:space="preserve"> </w:t>
      </w:r>
      <w:r w:rsidRPr="008D4A00">
        <w:rPr>
          <w:rFonts w:hint="cs"/>
          <w:szCs w:val="22"/>
          <w:rtl/>
        </w:rPr>
        <w:t>התאגידים</w:t>
      </w:r>
      <w:r w:rsidRPr="008D4A00">
        <w:rPr>
          <w:szCs w:val="22"/>
          <w:rtl/>
        </w:rPr>
        <w:t xml:space="preserve"> </w:t>
      </w:r>
      <w:r w:rsidRPr="008D4A00">
        <w:rPr>
          <w:rFonts w:hint="cs"/>
          <w:szCs w:val="22"/>
          <w:rtl/>
        </w:rPr>
        <w:t>בגין</w:t>
      </w:r>
      <w:r w:rsidRPr="008D4A00">
        <w:rPr>
          <w:szCs w:val="22"/>
          <w:rtl/>
        </w:rPr>
        <w:t xml:space="preserve"> </w:t>
      </w:r>
      <w:r w:rsidRPr="008D4A00">
        <w:rPr>
          <w:rFonts w:hint="cs"/>
          <w:szCs w:val="22"/>
          <w:rtl/>
        </w:rPr>
        <w:t>שנת</w:t>
      </w:r>
      <w:r w:rsidRPr="008D4A00">
        <w:rPr>
          <w:szCs w:val="22"/>
          <w:rtl/>
        </w:rPr>
        <w:t xml:space="preserve"> 2014 </w:t>
      </w:r>
      <w:r w:rsidRPr="008D4A00">
        <w:rPr>
          <w:rFonts w:hint="cs"/>
          <w:szCs w:val="22"/>
          <w:rtl/>
        </w:rPr>
        <w:t>או</w:t>
      </w:r>
      <w:r w:rsidRPr="008D4A00">
        <w:rPr>
          <w:szCs w:val="22"/>
          <w:rtl/>
        </w:rPr>
        <w:t xml:space="preserve"> </w:t>
      </w:r>
      <w:r w:rsidRPr="008D4A00">
        <w:rPr>
          <w:rFonts w:hint="cs"/>
          <w:szCs w:val="22"/>
          <w:rtl/>
        </w:rPr>
        <w:t>מוקדם</w:t>
      </w:r>
      <w:r w:rsidRPr="008D4A00">
        <w:rPr>
          <w:szCs w:val="22"/>
          <w:rtl/>
        </w:rPr>
        <w:t xml:space="preserve"> </w:t>
      </w:r>
      <w:r w:rsidRPr="008D4A00">
        <w:rPr>
          <w:rFonts w:hint="cs"/>
          <w:szCs w:val="22"/>
          <w:rtl/>
        </w:rPr>
        <w:t>מכך</w:t>
      </w:r>
      <w:r w:rsidRPr="008D4A00">
        <w:rPr>
          <w:szCs w:val="22"/>
          <w:rtl/>
        </w:rPr>
        <w:t xml:space="preserve">. </w:t>
      </w:r>
      <w:r w:rsidRPr="008D4A00">
        <w:rPr>
          <w:rFonts w:hint="cs"/>
          <w:szCs w:val="22"/>
          <w:rtl/>
        </w:rPr>
        <w:t>כמו</w:t>
      </w:r>
      <w:r w:rsidRPr="008D4A00">
        <w:rPr>
          <w:szCs w:val="22"/>
          <w:rtl/>
        </w:rPr>
        <w:t xml:space="preserve"> </w:t>
      </w:r>
      <w:r w:rsidRPr="008D4A00">
        <w:rPr>
          <w:rFonts w:hint="cs"/>
          <w:szCs w:val="22"/>
          <w:rtl/>
        </w:rPr>
        <w:t>כן</w:t>
      </w:r>
      <w:r w:rsidRPr="008D4A00">
        <w:rPr>
          <w:szCs w:val="22"/>
          <w:rtl/>
        </w:rPr>
        <w:t xml:space="preserve">, </w:t>
      </w:r>
      <w:r w:rsidRPr="008D4A00">
        <w:rPr>
          <w:rFonts w:hint="cs"/>
          <w:szCs w:val="22"/>
          <w:rtl/>
        </w:rPr>
        <w:t>אינו</w:t>
      </w:r>
      <w:r w:rsidRPr="008D4A00">
        <w:rPr>
          <w:szCs w:val="22"/>
          <w:rtl/>
        </w:rPr>
        <w:t xml:space="preserve"> </w:t>
      </w:r>
      <w:r w:rsidRPr="008D4A00">
        <w:rPr>
          <w:rFonts w:hint="cs"/>
          <w:szCs w:val="22"/>
          <w:rtl/>
        </w:rPr>
        <w:t>מוגדר</w:t>
      </w:r>
      <w:r w:rsidRPr="008D4A00">
        <w:rPr>
          <w:szCs w:val="22"/>
          <w:rtl/>
        </w:rPr>
        <w:t xml:space="preserve"> </w:t>
      </w:r>
      <w:r w:rsidRPr="008D4A00">
        <w:rPr>
          <w:rFonts w:hint="cs"/>
          <w:szCs w:val="22"/>
          <w:rtl/>
        </w:rPr>
        <w:t>כ</w:t>
      </w:r>
      <w:r w:rsidRPr="008D4A00">
        <w:rPr>
          <w:szCs w:val="22"/>
          <w:rtl/>
        </w:rPr>
        <w:t>"</w:t>
      </w:r>
      <w:r w:rsidRPr="008D4A00">
        <w:rPr>
          <w:rFonts w:hint="cs"/>
          <w:szCs w:val="22"/>
          <w:rtl/>
        </w:rPr>
        <w:t>חברה</w:t>
      </w:r>
      <w:r w:rsidRPr="008D4A00">
        <w:rPr>
          <w:szCs w:val="22"/>
          <w:rtl/>
        </w:rPr>
        <w:t xml:space="preserve"> </w:t>
      </w:r>
      <w:r w:rsidRPr="008D4A00">
        <w:rPr>
          <w:rFonts w:hint="cs"/>
          <w:szCs w:val="22"/>
          <w:rtl/>
        </w:rPr>
        <w:t>מפרה</w:t>
      </w:r>
      <w:r w:rsidRPr="008D4A00">
        <w:rPr>
          <w:szCs w:val="22"/>
          <w:rtl/>
        </w:rPr>
        <w:t xml:space="preserve">" </w:t>
      </w:r>
      <w:r w:rsidRPr="008D4A00">
        <w:rPr>
          <w:rFonts w:hint="cs"/>
          <w:szCs w:val="22"/>
          <w:rtl/>
        </w:rPr>
        <w:t>ו</w:t>
      </w:r>
      <w:r w:rsidRPr="008D4A00">
        <w:rPr>
          <w:szCs w:val="22"/>
          <w:rtl/>
        </w:rPr>
        <w:t>/</w:t>
      </w:r>
      <w:r w:rsidRPr="008D4A00">
        <w:rPr>
          <w:rFonts w:hint="cs"/>
          <w:szCs w:val="22"/>
          <w:rtl/>
        </w:rPr>
        <w:t>או</w:t>
      </w:r>
      <w:r w:rsidRPr="008D4A00">
        <w:rPr>
          <w:szCs w:val="22"/>
          <w:rtl/>
        </w:rPr>
        <w:t xml:space="preserve"> </w:t>
      </w:r>
      <w:r w:rsidRPr="008D4A00">
        <w:rPr>
          <w:rFonts w:hint="cs"/>
          <w:szCs w:val="22"/>
          <w:rtl/>
        </w:rPr>
        <w:t>לא</w:t>
      </w:r>
      <w:r w:rsidRPr="008D4A00">
        <w:rPr>
          <w:szCs w:val="22"/>
          <w:rtl/>
        </w:rPr>
        <w:t xml:space="preserve"> </w:t>
      </w:r>
      <w:r w:rsidRPr="008D4A00">
        <w:rPr>
          <w:rFonts w:hint="cs"/>
          <w:szCs w:val="22"/>
          <w:rtl/>
        </w:rPr>
        <w:t>נשלחה</w:t>
      </w:r>
      <w:r w:rsidRPr="008D4A00">
        <w:rPr>
          <w:szCs w:val="22"/>
          <w:rtl/>
        </w:rPr>
        <w:t xml:space="preserve"> </w:t>
      </w:r>
      <w:r w:rsidRPr="008D4A00">
        <w:rPr>
          <w:rFonts w:hint="cs"/>
          <w:szCs w:val="22"/>
          <w:rtl/>
        </w:rPr>
        <w:t>אליו</w:t>
      </w:r>
      <w:r w:rsidRPr="008D4A00">
        <w:rPr>
          <w:szCs w:val="22"/>
          <w:rtl/>
        </w:rPr>
        <w:t xml:space="preserve"> </w:t>
      </w:r>
      <w:r w:rsidRPr="008D4A00">
        <w:rPr>
          <w:rFonts w:hint="cs"/>
          <w:szCs w:val="22"/>
          <w:rtl/>
        </w:rPr>
        <w:t>התראה</w:t>
      </w:r>
      <w:r w:rsidRPr="008D4A00">
        <w:rPr>
          <w:szCs w:val="22"/>
          <w:rtl/>
        </w:rPr>
        <w:t xml:space="preserve"> </w:t>
      </w:r>
      <w:r w:rsidRPr="008D4A00">
        <w:rPr>
          <w:rFonts w:hint="cs"/>
          <w:szCs w:val="22"/>
          <w:rtl/>
        </w:rPr>
        <w:t>על</w:t>
      </w:r>
      <w:r w:rsidRPr="008D4A00">
        <w:rPr>
          <w:szCs w:val="22"/>
          <w:rtl/>
        </w:rPr>
        <w:t xml:space="preserve"> </w:t>
      </w:r>
      <w:r w:rsidRPr="008D4A00">
        <w:rPr>
          <w:rFonts w:hint="cs"/>
          <w:szCs w:val="22"/>
          <w:rtl/>
        </w:rPr>
        <w:t>היותו</w:t>
      </w:r>
      <w:r w:rsidRPr="008D4A00">
        <w:rPr>
          <w:szCs w:val="22"/>
          <w:rtl/>
        </w:rPr>
        <w:t xml:space="preserve"> "</w:t>
      </w:r>
      <w:r w:rsidRPr="008D4A00">
        <w:rPr>
          <w:rFonts w:hint="cs"/>
          <w:szCs w:val="22"/>
          <w:rtl/>
        </w:rPr>
        <w:t>חברה</w:t>
      </w:r>
      <w:r w:rsidRPr="008D4A00">
        <w:rPr>
          <w:szCs w:val="22"/>
          <w:rtl/>
        </w:rPr>
        <w:t xml:space="preserve"> </w:t>
      </w:r>
      <w:r w:rsidRPr="008D4A00">
        <w:rPr>
          <w:rFonts w:hint="cs"/>
          <w:szCs w:val="22"/>
          <w:rtl/>
        </w:rPr>
        <w:t>מפרה</w:t>
      </w:r>
      <w:r w:rsidRPr="008D4A00">
        <w:rPr>
          <w:szCs w:val="22"/>
          <w:rtl/>
        </w:rPr>
        <w:t xml:space="preserve">" </w:t>
      </w:r>
      <w:r w:rsidRPr="008D4A00">
        <w:rPr>
          <w:rFonts w:hint="cs"/>
          <w:szCs w:val="22"/>
          <w:rtl/>
        </w:rPr>
        <w:t>כאמור</w:t>
      </w:r>
      <w:r w:rsidRPr="008D4A00">
        <w:rPr>
          <w:szCs w:val="22"/>
          <w:rtl/>
        </w:rPr>
        <w:t xml:space="preserve"> </w:t>
      </w:r>
      <w:r w:rsidRPr="008D4A00">
        <w:rPr>
          <w:rFonts w:hint="cs"/>
          <w:szCs w:val="22"/>
          <w:rtl/>
        </w:rPr>
        <w:t>בסעיף</w:t>
      </w:r>
      <w:r w:rsidRPr="008D4A00">
        <w:rPr>
          <w:szCs w:val="22"/>
          <w:rtl/>
        </w:rPr>
        <w:t xml:space="preserve"> 362</w:t>
      </w:r>
      <w:r w:rsidRPr="008D4A00">
        <w:rPr>
          <w:rFonts w:hint="cs"/>
          <w:szCs w:val="22"/>
          <w:rtl/>
        </w:rPr>
        <w:t>א</w:t>
      </w:r>
      <w:r w:rsidRPr="008D4A00">
        <w:rPr>
          <w:szCs w:val="22"/>
          <w:rtl/>
        </w:rPr>
        <w:t xml:space="preserve">' </w:t>
      </w:r>
      <w:r w:rsidRPr="008D4A00">
        <w:rPr>
          <w:rFonts w:hint="cs"/>
          <w:szCs w:val="22"/>
          <w:rtl/>
        </w:rPr>
        <w:t>לחוק</w:t>
      </w:r>
      <w:r w:rsidRPr="008D4A00">
        <w:rPr>
          <w:szCs w:val="22"/>
          <w:rtl/>
        </w:rPr>
        <w:t xml:space="preserve"> </w:t>
      </w:r>
      <w:r w:rsidRPr="008D4A00">
        <w:rPr>
          <w:rFonts w:hint="cs"/>
          <w:szCs w:val="22"/>
          <w:rtl/>
        </w:rPr>
        <w:t>החברות</w:t>
      </w:r>
      <w:r w:rsidRPr="008D4A00">
        <w:rPr>
          <w:szCs w:val="22"/>
          <w:rtl/>
        </w:rPr>
        <w:t xml:space="preserve">, </w:t>
      </w:r>
      <w:proofErr w:type="spellStart"/>
      <w:r w:rsidRPr="008D4A00">
        <w:rPr>
          <w:rFonts w:hint="cs"/>
          <w:szCs w:val="22"/>
          <w:rtl/>
        </w:rPr>
        <w:t>התשנ</w:t>
      </w:r>
      <w:r w:rsidRPr="008D4A00">
        <w:rPr>
          <w:szCs w:val="22"/>
          <w:rtl/>
        </w:rPr>
        <w:t>"</w:t>
      </w:r>
      <w:r w:rsidRPr="008D4A00">
        <w:rPr>
          <w:rFonts w:hint="cs"/>
          <w:szCs w:val="22"/>
          <w:rtl/>
        </w:rPr>
        <w:t>ט</w:t>
      </w:r>
      <w:proofErr w:type="spellEnd"/>
      <w:r w:rsidRPr="008D4A00">
        <w:rPr>
          <w:szCs w:val="22"/>
          <w:rtl/>
        </w:rPr>
        <w:t xml:space="preserve"> 1999.</w:t>
      </w:r>
    </w:p>
    <w:p w14:paraId="76A1E044"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ערבות</w:t>
      </w:r>
      <w:r w:rsidRPr="008D4A00">
        <w:rPr>
          <w:szCs w:val="22"/>
          <w:rtl/>
        </w:rPr>
        <w:t xml:space="preserve"> </w:t>
      </w:r>
      <w:r w:rsidRPr="008D4A00">
        <w:rPr>
          <w:rFonts w:hint="cs"/>
          <w:szCs w:val="22"/>
          <w:rtl/>
        </w:rPr>
        <w:t>הצעה</w:t>
      </w:r>
      <w:r w:rsidRPr="008D4A00">
        <w:rPr>
          <w:szCs w:val="22"/>
          <w:rtl/>
        </w:rPr>
        <w:t xml:space="preserve"> - </w:t>
      </w:r>
      <w:r w:rsidRPr="008D4A00">
        <w:rPr>
          <w:rFonts w:hint="cs"/>
          <w:szCs w:val="22"/>
          <w:rtl/>
        </w:rPr>
        <w:t>על</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לצרף</w:t>
      </w:r>
      <w:r w:rsidRPr="008D4A00">
        <w:rPr>
          <w:szCs w:val="22"/>
          <w:rtl/>
        </w:rPr>
        <w:t xml:space="preserve"> </w:t>
      </w:r>
      <w:r w:rsidRPr="008D4A00">
        <w:rPr>
          <w:rFonts w:hint="cs"/>
          <w:szCs w:val="22"/>
          <w:rtl/>
        </w:rPr>
        <w:t>להצעתו</w:t>
      </w:r>
      <w:r w:rsidRPr="008D4A00">
        <w:rPr>
          <w:szCs w:val="22"/>
          <w:rtl/>
        </w:rPr>
        <w:t xml:space="preserve"> </w:t>
      </w:r>
      <w:r w:rsidRPr="008D4A00">
        <w:rPr>
          <w:rFonts w:hint="cs"/>
          <w:szCs w:val="22"/>
          <w:rtl/>
        </w:rPr>
        <w:t>ערבות</w:t>
      </w:r>
      <w:r w:rsidRPr="008D4A00">
        <w:rPr>
          <w:szCs w:val="22"/>
          <w:rtl/>
        </w:rPr>
        <w:t xml:space="preserve"> </w:t>
      </w:r>
      <w:r w:rsidRPr="008D4A00">
        <w:rPr>
          <w:rFonts w:hint="cs"/>
          <w:szCs w:val="22"/>
          <w:rtl/>
        </w:rPr>
        <w:t>בנקאית</w:t>
      </w:r>
      <w:r w:rsidRPr="008D4A00">
        <w:rPr>
          <w:szCs w:val="22"/>
          <w:rtl/>
        </w:rPr>
        <w:t xml:space="preserve"> </w:t>
      </w:r>
      <w:r w:rsidRPr="008D4A00">
        <w:rPr>
          <w:rFonts w:hint="cs"/>
          <w:szCs w:val="22"/>
          <w:rtl/>
        </w:rPr>
        <w:t>לא</w:t>
      </w:r>
      <w:r w:rsidRPr="008D4A00">
        <w:rPr>
          <w:szCs w:val="22"/>
          <w:rtl/>
        </w:rPr>
        <w:t xml:space="preserve"> </w:t>
      </w:r>
      <w:r w:rsidRPr="008D4A00">
        <w:rPr>
          <w:rFonts w:hint="cs"/>
          <w:szCs w:val="22"/>
          <w:rtl/>
        </w:rPr>
        <w:t>צמודה</w:t>
      </w:r>
      <w:r w:rsidRPr="008D4A00">
        <w:rPr>
          <w:szCs w:val="22"/>
          <w:rtl/>
        </w:rPr>
        <w:t xml:space="preserve">, </w:t>
      </w:r>
      <w:r w:rsidRPr="008D4A00">
        <w:rPr>
          <w:rFonts w:hint="cs"/>
          <w:szCs w:val="22"/>
          <w:rtl/>
        </w:rPr>
        <w:t>בלתי</w:t>
      </w:r>
      <w:r w:rsidRPr="008D4A00">
        <w:rPr>
          <w:szCs w:val="22"/>
          <w:rtl/>
        </w:rPr>
        <w:t>-</w:t>
      </w:r>
      <w:r w:rsidRPr="008D4A00">
        <w:rPr>
          <w:rFonts w:hint="cs"/>
          <w:szCs w:val="22"/>
          <w:rtl/>
        </w:rPr>
        <w:t>מותנית</w:t>
      </w:r>
      <w:r w:rsidRPr="008D4A00">
        <w:rPr>
          <w:szCs w:val="22"/>
          <w:rtl/>
        </w:rPr>
        <w:t xml:space="preserve"> </w:t>
      </w:r>
      <w:r w:rsidRPr="008D4A00">
        <w:rPr>
          <w:rFonts w:hint="cs"/>
          <w:szCs w:val="22"/>
          <w:rtl/>
        </w:rPr>
        <w:t>וברת</w:t>
      </w:r>
      <w:r w:rsidRPr="008D4A00">
        <w:rPr>
          <w:szCs w:val="22"/>
          <w:rtl/>
        </w:rPr>
        <w:t>-</w:t>
      </w:r>
      <w:r w:rsidRPr="008D4A00">
        <w:rPr>
          <w:rFonts w:hint="cs"/>
          <w:szCs w:val="22"/>
          <w:rtl/>
        </w:rPr>
        <w:t>חילוט</w:t>
      </w:r>
      <w:r w:rsidRPr="008D4A00">
        <w:rPr>
          <w:szCs w:val="22"/>
          <w:rtl/>
        </w:rPr>
        <w:t xml:space="preserve"> </w:t>
      </w:r>
      <w:r w:rsidRPr="008D4A00">
        <w:rPr>
          <w:rFonts w:hint="cs"/>
          <w:szCs w:val="22"/>
          <w:rtl/>
        </w:rPr>
        <w:t>על</w:t>
      </w:r>
      <w:r w:rsidRPr="008D4A00">
        <w:rPr>
          <w:szCs w:val="22"/>
          <w:rtl/>
        </w:rPr>
        <w:t xml:space="preserve"> </w:t>
      </w:r>
      <w:r w:rsidRPr="008D4A00">
        <w:rPr>
          <w:rFonts w:hint="cs"/>
          <w:szCs w:val="22"/>
          <w:rtl/>
        </w:rPr>
        <w:t>סך</w:t>
      </w:r>
      <w:r w:rsidRPr="008D4A00">
        <w:rPr>
          <w:szCs w:val="22"/>
          <w:rtl/>
        </w:rPr>
        <w:t xml:space="preserve"> </w:t>
      </w:r>
      <w:r w:rsidRPr="008D4A00">
        <w:rPr>
          <w:rFonts w:hint="cs"/>
          <w:szCs w:val="22"/>
          <w:rtl/>
        </w:rPr>
        <w:t>של</w:t>
      </w:r>
      <w:r w:rsidRPr="008D4A00">
        <w:rPr>
          <w:szCs w:val="22"/>
          <w:rtl/>
        </w:rPr>
        <w:t xml:space="preserve"> </w:t>
      </w:r>
      <w:r w:rsidRPr="006D2B8F">
        <w:rPr>
          <w:b/>
          <w:bCs/>
          <w:szCs w:val="22"/>
          <w:rtl/>
        </w:rPr>
        <w:t xml:space="preserve">25,000 </w:t>
      </w:r>
      <w:r w:rsidRPr="006D2B8F">
        <w:rPr>
          <w:rFonts w:hint="cs"/>
          <w:b/>
          <w:bCs/>
          <w:szCs w:val="22"/>
          <w:rtl/>
        </w:rPr>
        <w:t>₪</w:t>
      </w:r>
      <w:r w:rsidRPr="006D2B8F">
        <w:rPr>
          <w:b/>
          <w:bCs/>
          <w:szCs w:val="22"/>
          <w:rtl/>
        </w:rPr>
        <w:t xml:space="preserve"> </w:t>
      </w:r>
      <w:r w:rsidRPr="008D4A00">
        <w:rPr>
          <w:rFonts w:hint="cs"/>
          <w:szCs w:val="22"/>
          <w:rtl/>
        </w:rPr>
        <w:t>על</w:t>
      </w:r>
      <w:r w:rsidRPr="008D4A00">
        <w:rPr>
          <w:szCs w:val="22"/>
          <w:rtl/>
        </w:rPr>
        <w:t xml:space="preserve"> </w:t>
      </w:r>
      <w:r w:rsidRPr="008D4A00">
        <w:rPr>
          <w:rFonts w:hint="cs"/>
          <w:szCs w:val="22"/>
          <w:rtl/>
        </w:rPr>
        <w:t>שם</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שתהא</w:t>
      </w:r>
      <w:r w:rsidRPr="008D4A00">
        <w:rPr>
          <w:szCs w:val="22"/>
          <w:rtl/>
        </w:rPr>
        <w:t xml:space="preserve"> </w:t>
      </w:r>
      <w:r w:rsidRPr="008D4A00">
        <w:rPr>
          <w:rFonts w:hint="cs"/>
          <w:szCs w:val="22"/>
          <w:rtl/>
        </w:rPr>
        <w:t>בתוקף</w:t>
      </w:r>
      <w:r w:rsidRPr="008D4A00">
        <w:rPr>
          <w:szCs w:val="22"/>
          <w:rtl/>
        </w:rPr>
        <w:t xml:space="preserve"> </w:t>
      </w:r>
      <w:r w:rsidRPr="008D4A00">
        <w:rPr>
          <w:rFonts w:hint="cs"/>
          <w:szCs w:val="22"/>
          <w:rtl/>
        </w:rPr>
        <w:t>עד</w:t>
      </w:r>
      <w:r w:rsidRPr="008D4A00">
        <w:rPr>
          <w:szCs w:val="22"/>
          <w:rtl/>
        </w:rPr>
        <w:t xml:space="preserve"> </w:t>
      </w:r>
      <w:r w:rsidRPr="008D4A00">
        <w:rPr>
          <w:rFonts w:hint="cs"/>
          <w:szCs w:val="22"/>
          <w:rtl/>
        </w:rPr>
        <w:t>לתאריך</w:t>
      </w:r>
      <w:r w:rsidRPr="008D4A00">
        <w:rPr>
          <w:szCs w:val="22"/>
          <w:rtl/>
        </w:rPr>
        <w:t xml:space="preserve"> </w:t>
      </w:r>
      <w:r w:rsidRPr="008D4A00">
        <w:rPr>
          <w:rFonts w:hint="cs"/>
          <w:szCs w:val="22"/>
          <w:rtl/>
        </w:rPr>
        <w:t>שצוין</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3</w:t>
      </w:r>
      <w:r w:rsidRPr="008D4A00">
        <w:rPr>
          <w:szCs w:val="22"/>
          <w:rtl/>
        </w:rPr>
        <w:t xml:space="preserve"> –"</w:t>
      </w:r>
      <w:r w:rsidRPr="008D4A00">
        <w:rPr>
          <w:rFonts w:hint="cs"/>
          <w:szCs w:val="22"/>
          <w:rtl/>
        </w:rPr>
        <w:t>לוח</w:t>
      </w:r>
      <w:r w:rsidRPr="008D4A00">
        <w:rPr>
          <w:szCs w:val="22"/>
          <w:rtl/>
        </w:rPr>
        <w:t xml:space="preserve"> </w:t>
      </w:r>
      <w:r w:rsidRPr="008D4A00">
        <w:rPr>
          <w:rFonts w:hint="cs"/>
          <w:szCs w:val="22"/>
          <w:rtl/>
        </w:rPr>
        <w:t>זמנים</w:t>
      </w:r>
      <w:r w:rsidRPr="008D4A00">
        <w:rPr>
          <w:szCs w:val="22"/>
          <w:rtl/>
        </w:rPr>
        <w:t xml:space="preserve"> </w:t>
      </w:r>
      <w:r w:rsidRPr="008D4A00">
        <w:rPr>
          <w:rFonts w:hint="cs"/>
          <w:szCs w:val="22"/>
          <w:rtl/>
        </w:rPr>
        <w:t>מרוכז</w:t>
      </w:r>
      <w:r w:rsidRPr="008D4A00">
        <w:rPr>
          <w:szCs w:val="22"/>
          <w:rtl/>
        </w:rPr>
        <w:t xml:space="preserve">" </w:t>
      </w:r>
      <w:r w:rsidRPr="008D4A00">
        <w:rPr>
          <w:rFonts w:hint="cs"/>
          <w:szCs w:val="22"/>
          <w:rtl/>
        </w:rPr>
        <w:t>בהתאם</w:t>
      </w:r>
      <w:r w:rsidRPr="008D4A00">
        <w:rPr>
          <w:szCs w:val="22"/>
          <w:rtl/>
        </w:rPr>
        <w:t xml:space="preserve"> </w:t>
      </w:r>
      <w:r w:rsidRPr="008D4A00">
        <w:rPr>
          <w:rFonts w:hint="cs"/>
          <w:szCs w:val="22"/>
          <w:rtl/>
        </w:rPr>
        <w:t>לסכום</w:t>
      </w:r>
      <w:r w:rsidRPr="008D4A00">
        <w:rPr>
          <w:szCs w:val="22"/>
          <w:rtl/>
        </w:rPr>
        <w:t xml:space="preserve"> </w:t>
      </w:r>
      <w:r w:rsidRPr="008D4A00">
        <w:rPr>
          <w:rFonts w:hint="cs"/>
          <w:szCs w:val="22"/>
          <w:rtl/>
        </w:rPr>
        <w:t>ועל</w:t>
      </w:r>
      <w:r w:rsidRPr="008D4A00">
        <w:rPr>
          <w:szCs w:val="22"/>
          <w:rtl/>
        </w:rPr>
        <w:t>-</w:t>
      </w:r>
      <w:r w:rsidRPr="008D4A00">
        <w:rPr>
          <w:rFonts w:hint="cs"/>
          <w:szCs w:val="22"/>
          <w:rtl/>
        </w:rPr>
        <w:t>פי</w:t>
      </w:r>
      <w:r w:rsidRPr="008D4A00">
        <w:rPr>
          <w:szCs w:val="22"/>
          <w:rtl/>
        </w:rPr>
        <w:t xml:space="preserve"> </w:t>
      </w:r>
      <w:r w:rsidRPr="008D4A00">
        <w:rPr>
          <w:rFonts w:hint="cs"/>
          <w:szCs w:val="22"/>
          <w:rtl/>
        </w:rPr>
        <w:t>הנוסח</w:t>
      </w:r>
      <w:r w:rsidRPr="008D4A00">
        <w:rPr>
          <w:szCs w:val="22"/>
          <w:rtl/>
        </w:rPr>
        <w:t xml:space="preserve"> </w:t>
      </w:r>
      <w:r w:rsidRPr="008D4A00">
        <w:rPr>
          <w:rFonts w:hint="cs"/>
          <w:szCs w:val="22"/>
          <w:rtl/>
        </w:rPr>
        <w:t>האמורים</w:t>
      </w:r>
      <w:r w:rsidRPr="008D4A00">
        <w:rPr>
          <w:szCs w:val="22"/>
          <w:rtl/>
        </w:rPr>
        <w:t xml:space="preserve"> </w:t>
      </w:r>
      <w:r w:rsidRPr="008D4A00">
        <w:rPr>
          <w:rFonts w:hint="cs"/>
          <w:szCs w:val="22"/>
          <w:rtl/>
        </w:rPr>
        <w:t>בנספח</w:t>
      </w:r>
      <w:r w:rsidRPr="008D4A00">
        <w:rPr>
          <w:szCs w:val="22"/>
          <w:rtl/>
        </w:rPr>
        <w:t xml:space="preserve"> </w:t>
      </w:r>
      <w:r w:rsidRPr="008D4A00">
        <w:rPr>
          <w:rFonts w:hint="cs"/>
          <w:szCs w:val="22"/>
          <w:rtl/>
        </w:rPr>
        <w:t>ב</w:t>
      </w:r>
      <w:r w:rsidRPr="008D4A00">
        <w:rPr>
          <w:szCs w:val="22"/>
          <w:rtl/>
        </w:rPr>
        <w:t xml:space="preserve">'3. </w:t>
      </w:r>
      <w:r w:rsidRPr="008D4A00">
        <w:rPr>
          <w:rFonts w:hint="cs"/>
          <w:szCs w:val="22"/>
          <w:rtl/>
        </w:rPr>
        <w:t>ערבות</w:t>
      </w:r>
      <w:r w:rsidRPr="008D4A00">
        <w:rPr>
          <w:szCs w:val="22"/>
          <w:rtl/>
        </w:rPr>
        <w:t xml:space="preserve"> </w:t>
      </w:r>
      <w:r w:rsidRPr="008D4A00">
        <w:rPr>
          <w:rFonts w:hint="cs"/>
          <w:szCs w:val="22"/>
          <w:rtl/>
        </w:rPr>
        <w:t>זו</w:t>
      </w:r>
      <w:r w:rsidRPr="008D4A00">
        <w:rPr>
          <w:szCs w:val="22"/>
          <w:rtl/>
        </w:rPr>
        <w:t xml:space="preserve"> </w:t>
      </w:r>
      <w:r w:rsidRPr="008D4A00">
        <w:rPr>
          <w:rFonts w:hint="cs"/>
          <w:szCs w:val="22"/>
          <w:rtl/>
        </w:rPr>
        <w:t>תוחזר</w:t>
      </w:r>
      <w:r w:rsidRPr="008D4A00">
        <w:rPr>
          <w:szCs w:val="22"/>
          <w:rtl/>
        </w:rPr>
        <w:t xml:space="preserve"> </w:t>
      </w:r>
      <w:r w:rsidRPr="008D4A00">
        <w:rPr>
          <w:rFonts w:hint="cs"/>
          <w:szCs w:val="22"/>
          <w:rtl/>
        </w:rPr>
        <w:t>למציעים</w:t>
      </w:r>
      <w:r w:rsidRPr="008D4A00">
        <w:rPr>
          <w:szCs w:val="22"/>
          <w:rtl/>
        </w:rPr>
        <w:t xml:space="preserve"> </w:t>
      </w:r>
      <w:r w:rsidRPr="008D4A00">
        <w:rPr>
          <w:rFonts w:hint="cs"/>
          <w:szCs w:val="22"/>
          <w:rtl/>
        </w:rPr>
        <w:t>שלא</w:t>
      </w:r>
      <w:r w:rsidRPr="008D4A00">
        <w:rPr>
          <w:szCs w:val="22"/>
          <w:rtl/>
        </w:rPr>
        <w:t xml:space="preserve"> </w:t>
      </w:r>
      <w:r w:rsidRPr="008D4A00">
        <w:rPr>
          <w:rFonts w:hint="cs"/>
          <w:szCs w:val="22"/>
          <w:rtl/>
        </w:rPr>
        <w:t>יזכו</w:t>
      </w:r>
      <w:r w:rsidRPr="008D4A00">
        <w:rPr>
          <w:szCs w:val="22"/>
          <w:rtl/>
        </w:rPr>
        <w:t xml:space="preserve"> </w:t>
      </w:r>
      <w:r w:rsidRPr="008D4A00">
        <w:rPr>
          <w:rFonts w:hint="cs"/>
          <w:szCs w:val="22"/>
          <w:rtl/>
        </w:rPr>
        <w:t>במכרז</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שיזכה</w:t>
      </w:r>
      <w:r w:rsidRPr="008D4A00">
        <w:rPr>
          <w:szCs w:val="22"/>
          <w:rtl/>
        </w:rPr>
        <w:t xml:space="preserve"> </w:t>
      </w:r>
      <w:r w:rsidRPr="008D4A00">
        <w:rPr>
          <w:rFonts w:hint="cs"/>
          <w:szCs w:val="22"/>
          <w:rtl/>
        </w:rPr>
        <w:t>במכרז</w:t>
      </w:r>
      <w:r w:rsidRPr="008D4A00">
        <w:rPr>
          <w:szCs w:val="22"/>
          <w:rtl/>
        </w:rPr>
        <w:t xml:space="preserve"> </w:t>
      </w:r>
      <w:r w:rsidRPr="008D4A00">
        <w:rPr>
          <w:rFonts w:hint="cs"/>
          <w:szCs w:val="22"/>
          <w:rtl/>
        </w:rPr>
        <w:t>יחליף</w:t>
      </w:r>
      <w:r w:rsidRPr="008D4A00">
        <w:rPr>
          <w:szCs w:val="22"/>
          <w:rtl/>
        </w:rPr>
        <w:t xml:space="preserve"> </w:t>
      </w:r>
      <w:r w:rsidRPr="008D4A00">
        <w:rPr>
          <w:rFonts w:hint="cs"/>
          <w:szCs w:val="22"/>
          <w:rtl/>
        </w:rPr>
        <w:t>ערבות</w:t>
      </w:r>
      <w:r w:rsidRPr="008D4A00">
        <w:rPr>
          <w:szCs w:val="22"/>
          <w:rtl/>
        </w:rPr>
        <w:t xml:space="preserve"> </w:t>
      </w:r>
      <w:r w:rsidRPr="008D4A00">
        <w:rPr>
          <w:rFonts w:hint="cs"/>
          <w:szCs w:val="22"/>
          <w:rtl/>
        </w:rPr>
        <w:t>זו</w:t>
      </w:r>
      <w:r w:rsidRPr="008D4A00">
        <w:rPr>
          <w:szCs w:val="22"/>
          <w:rtl/>
        </w:rPr>
        <w:t xml:space="preserve"> </w:t>
      </w:r>
      <w:r w:rsidRPr="008D4A00">
        <w:rPr>
          <w:rFonts w:hint="cs"/>
          <w:szCs w:val="22"/>
          <w:rtl/>
        </w:rPr>
        <w:t>בערבות</w:t>
      </w:r>
      <w:r w:rsidRPr="008D4A00">
        <w:rPr>
          <w:szCs w:val="22"/>
          <w:rtl/>
        </w:rPr>
        <w:t xml:space="preserve"> </w:t>
      </w:r>
      <w:r w:rsidRPr="008D4A00">
        <w:rPr>
          <w:rFonts w:hint="cs"/>
          <w:szCs w:val="22"/>
          <w:rtl/>
        </w:rPr>
        <w:t>לביצוע</w:t>
      </w:r>
      <w:r w:rsidRPr="008D4A00">
        <w:rPr>
          <w:szCs w:val="22"/>
          <w:rtl/>
        </w:rPr>
        <w:t xml:space="preserve"> </w:t>
      </w:r>
      <w:r w:rsidRPr="008D4A00">
        <w:rPr>
          <w:rFonts w:hint="cs"/>
          <w:szCs w:val="22"/>
          <w:rtl/>
        </w:rPr>
        <w:t>החוזה</w:t>
      </w:r>
      <w:r w:rsidRPr="008D4A00">
        <w:rPr>
          <w:szCs w:val="22"/>
          <w:rtl/>
        </w:rPr>
        <w:t xml:space="preserve"> </w:t>
      </w:r>
      <w:r w:rsidRPr="008D4A00">
        <w:rPr>
          <w:rFonts w:hint="cs"/>
          <w:szCs w:val="22"/>
          <w:rtl/>
        </w:rPr>
        <w:t>כנדרש</w:t>
      </w:r>
      <w:r w:rsidRPr="008D4A00">
        <w:rPr>
          <w:szCs w:val="22"/>
          <w:rtl/>
        </w:rPr>
        <w:t xml:space="preserve"> </w:t>
      </w:r>
      <w:r w:rsidRPr="008D4A00">
        <w:rPr>
          <w:rFonts w:hint="cs"/>
          <w:szCs w:val="22"/>
          <w:rtl/>
        </w:rPr>
        <w:t>להלן</w:t>
      </w:r>
      <w:r w:rsidRPr="008D4A00">
        <w:rPr>
          <w:szCs w:val="22"/>
          <w:rtl/>
        </w:rPr>
        <w:t xml:space="preserve">. </w:t>
      </w:r>
    </w:p>
    <w:p w14:paraId="3B25884A" w14:textId="77777777" w:rsidR="008D4A00" w:rsidRPr="006D2B8F" w:rsidRDefault="008D4A00" w:rsidP="006D2B8F">
      <w:pPr>
        <w:pStyle w:val="a3"/>
        <w:widowControl w:val="0"/>
        <w:overflowPunct w:val="0"/>
        <w:autoSpaceDE w:val="0"/>
        <w:autoSpaceDN w:val="0"/>
        <w:adjustRightInd w:val="0"/>
        <w:ind w:left="2864"/>
        <w:textAlignment w:val="baseline"/>
        <w:rPr>
          <w:b/>
          <w:bCs/>
          <w:szCs w:val="22"/>
          <w:rtl/>
        </w:rPr>
      </w:pPr>
      <w:r w:rsidRPr="006D2B8F">
        <w:rPr>
          <w:rFonts w:hint="cs"/>
          <w:b/>
          <w:bCs/>
          <w:szCs w:val="22"/>
          <w:rtl/>
        </w:rPr>
        <w:t>הצעה</w:t>
      </w:r>
      <w:r w:rsidRPr="006D2B8F">
        <w:rPr>
          <w:b/>
          <w:bCs/>
          <w:szCs w:val="22"/>
          <w:rtl/>
        </w:rPr>
        <w:t xml:space="preserve"> </w:t>
      </w:r>
      <w:r w:rsidRPr="006D2B8F">
        <w:rPr>
          <w:rFonts w:hint="cs"/>
          <w:b/>
          <w:bCs/>
          <w:szCs w:val="22"/>
          <w:rtl/>
        </w:rPr>
        <w:t>שתכלול</w:t>
      </w:r>
      <w:r w:rsidRPr="006D2B8F">
        <w:rPr>
          <w:b/>
          <w:bCs/>
          <w:szCs w:val="22"/>
          <w:rtl/>
        </w:rPr>
        <w:t xml:space="preserve"> </w:t>
      </w:r>
      <w:r w:rsidRPr="006D2B8F">
        <w:rPr>
          <w:rFonts w:hint="cs"/>
          <w:b/>
          <w:bCs/>
          <w:szCs w:val="22"/>
          <w:rtl/>
        </w:rPr>
        <w:t>ערבות</w:t>
      </w:r>
      <w:r w:rsidRPr="006D2B8F">
        <w:rPr>
          <w:b/>
          <w:bCs/>
          <w:szCs w:val="22"/>
          <w:rtl/>
        </w:rPr>
        <w:t xml:space="preserve"> </w:t>
      </w:r>
      <w:r w:rsidRPr="006D2B8F">
        <w:rPr>
          <w:rFonts w:hint="cs"/>
          <w:b/>
          <w:bCs/>
          <w:szCs w:val="22"/>
          <w:rtl/>
        </w:rPr>
        <w:t>אשר</w:t>
      </w:r>
      <w:r w:rsidRPr="006D2B8F">
        <w:rPr>
          <w:b/>
          <w:bCs/>
          <w:szCs w:val="22"/>
          <w:rtl/>
        </w:rPr>
        <w:t xml:space="preserve"> </w:t>
      </w:r>
      <w:r w:rsidRPr="006D2B8F">
        <w:rPr>
          <w:rFonts w:hint="cs"/>
          <w:b/>
          <w:bCs/>
          <w:szCs w:val="22"/>
          <w:rtl/>
        </w:rPr>
        <w:t>אינה</w:t>
      </w:r>
      <w:r w:rsidRPr="006D2B8F">
        <w:rPr>
          <w:b/>
          <w:bCs/>
          <w:szCs w:val="22"/>
          <w:rtl/>
        </w:rPr>
        <w:t xml:space="preserve"> </w:t>
      </w:r>
      <w:r w:rsidRPr="006D2B8F">
        <w:rPr>
          <w:rFonts w:hint="cs"/>
          <w:b/>
          <w:bCs/>
          <w:szCs w:val="22"/>
          <w:rtl/>
        </w:rPr>
        <w:t>עומדת</w:t>
      </w:r>
      <w:r w:rsidRPr="006D2B8F">
        <w:rPr>
          <w:b/>
          <w:bCs/>
          <w:szCs w:val="22"/>
          <w:rtl/>
        </w:rPr>
        <w:t xml:space="preserve"> </w:t>
      </w:r>
      <w:r w:rsidRPr="006D2B8F">
        <w:rPr>
          <w:rFonts w:hint="cs"/>
          <w:b/>
          <w:bCs/>
          <w:szCs w:val="22"/>
          <w:rtl/>
        </w:rPr>
        <w:t>בדרישה</w:t>
      </w:r>
      <w:r w:rsidRPr="006D2B8F">
        <w:rPr>
          <w:b/>
          <w:bCs/>
          <w:szCs w:val="22"/>
          <w:rtl/>
        </w:rPr>
        <w:t xml:space="preserve"> </w:t>
      </w:r>
      <w:r w:rsidRPr="006D2B8F">
        <w:rPr>
          <w:rFonts w:hint="cs"/>
          <w:b/>
          <w:bCs/>
          <w:szCs w:val="22"/>
          <w:rtl/>
        </w:rPr>
        <w:t>של</w:t>
      </w:r>
      <w:r w:rsidRPr="006D2B8F">
        <w:rPr>
          <w:b/>
          <w:bCs/>
          <w:szCs w:val="22"/>
          <w:rtl/>
        </w:rPr>
        <w:t xml:space="preserve"> </w:t>
      </w:r>
      <w:r w:rsidRPr="006D2B8F">
        <w:rPr>
          <w:rFonts w:hint="cs"/>
          <w:b/>
          <w:bCs/>
          <w:szCs w:val="22"/>
          <w:rtl/>
        </w:rPr>
        <w:t>סכום</w:t>
      </w:r>
      <w:r w:rsidRPr="006D2B8F">
        <w:rPr>
          <w:b/>
          <w:bCs/>
          <w:szCs w:val="22"/>
          <w:rtl/>
        </w:rPr>
        <w:t xml:space="preserve"> </w:t>
      </w:r>
      <w:r w:rsidRPr="006D2B8F">
        <w:rPr>
          <w:rFonts w:hint="cs"/>
          <w:b/>
          <w:bCs/>
          <w:szCs w:val="22"/>
          <w:rtl/>
        </w:rPr>
        <w:t>הערבות</w:t>
      </w:r>
      <w:r w:rsidRPr="006D2B8F">
        <w:rPr>
          <w:b/>
          <w:bCs/>
          <w:szCs w:val="22"/>
          <w:rtl/>
        </w:rPr>
        <w:t xml:space="preserve"> </w:t>
      </w:r>
      <w:r w:rsidRPr="006D2B8F">
        <w:rPr>
          <w:rFonts w:hint="cs"/>
          <w:b/>
          <w:bCs/>
          <w:szCs w:val="22"/>
          <w:rtl/>
        </w:rPr>
        <w:t>ו</w:t>
      </w:r>
      <w:r w:rsidRPr="006D2B8F">
        <w:rPr>
          <w:b/>
          <w:bCs/>
          <w:szCs w:val="22"/>
          <w:rtl/>
        </w:rPr>
        <w:t>/</w:t>
      </w:r>
      <w:r w:rsidRPr="006D2B8F">
        <w:rPr>
          <w:rFonts w:hint="cs"/>
          <w:b/>
          <w:bCs/>
          <w:szCs w:val="22"/>
          <w:rtl/>
        </w:rPr>
        <w:t>או</w:t>
      </w:r>
      <w:r w:rsidRPr="006D2B8F">
        <w:rPr>
          <w:b/>
          <w:bCs/>
          <w:szCs w:val="22"/>
          <w:rtl/>
        </w:rPr>
        <w:t xml:space="preserve"> </w:t>
      </w:r>
      <w:r w:rsidRPr="006D2B8F">
        <w:rPr>
          <w:rFonts w:hint="cs"/>
          <w:b/>
          <w:bCs/>
          <w:szCs w:val="22"/>
          <w:rtl/>
        </w:rPr>
        <w:t>תוקף</w:t>
      </w:r>
      <w:r w:rsidRPr="006D2B8F">
        <w:rPr>
          <w:b/>
          <w:bCs/>
          <w:szCs w:val="22"/>
          <w:rtl/>
        </w:rPr>
        <w:t xml:space="preserve"> </w:t>
      </w:r>
      <w:r w:rsidRPr="006D2B8F">
        <w:rPr>
          <w:rFonts w:hint="cs"/>
          <w:b/>
          <w:bCs/>
          <w:szCs w:val="22"/>
          <w:rtl/>
        </w:rPr>
        <w:t>ו</w:t>
      </w:r>
      <w:r w:rsidRPr="006D2B8F">
        <w:rPr>
          <w:b/>
          <w:bCs/>
          <w:szCs w:val="22"/>
          <w:rtl/>
        </w:rPr>
        <w:t>/</w:t>
      </w:r>
      <w:r w:rsidRPr="006D2B8F">
        <w:rPr>
          <w:rFonts w:hint="cs"/>
          <w:b/>
          <w:bCs/>
          <w:szCs w:val="22"/>
          <w:rtl/>
        </w:rPr>
        <w:t>או</w:t>
      </w:r>
      <w:r w:rsidRPr="006D2B8F">
        <w:rPr>
          <w:b/>
          <w:bCs/>
          <w:szCs w:val="22"/>
          <w:rtl/>
        </w:rPr>
        <w:t xml:space="preserve"> </w:t>
      </w:r>
      <w:r w:rsidRPr="006D2B8F">
        <w:rPr>
          <w:rFonts w:hint="cs"/>
          <w:b/>
          <w:bCs/>
          <w:szCs w:val="22"/>
          <w:rtl/>
        </w:rPr>
        <w:t>נוסח</w:t>
      </w:r>
      <w:r w:rsidRPr="006D2B8F">
        <w:rPr>
          <w:b/>
          <w:bCs/>
          <w:szCs w:val="22"/>
          <w:rtl/>
        </w:rPr>
        <w:t xml:space="preserve"> </w:t>
      </w:r>
      <w:r w:rsidRPr="006D2B8F">
        <w:rPr>
          <w:rFonts w:hint="cs"/>
          <w:b/>
          <w:bCs/>
          <w:szCs w:val="22"/>
          <w:rtl/>
        </w:rPr>
        <w:t>תואם</w:t>
      </w:r>
      <w:r w:rsidRPr="006D2B8F">
        <w:rPr>
          <w:b/>
          <w:bCs/>
          <w:szCs w:val="22"/>
          <w:rtl/>
        </w:rPr>
        <w:t xml:space="preserve"> </w:t>
      </w:r>
      <w:r w:rsidRPr="006D2B8F">
        <w:rPr>
          <w:rFonts w:hint="cs"/>
          <w:b/>
          <w:bCs/>
          <w:szCs w:val="22"/>
          <w:rtl/>
        </w:rPr>
        <w:t>תיפסל</w:t>
      </w:r>
      <w:r w:rsidRPr="006D2B8F">
        <w:rPr>
          <w:b/>
          <w:bCs/>
          <w:szCs w:val="22"/>
          <w:rtl/>
        </w:rPr>
        <w:t xml:space="preserve"> </w:t>
      </w:r>
      <w:r w:rsidRPr="006D2B8F">
        <w:rPr>
          <w:rFonts w:hint="cs"/>
          <w:b/>
          <w:bCs/>
          <w:szCs w:val="22"/>
          <w:rtl/>
        </w:rPr>
        <w:t>על</w:t>
      </w:r>
      <w:r w:rsidRPr="006D2B8F">
        <w:rPr>
          <w:b/>
          <w:bCs/>
          <w:szCs w:val="22"/>
          <w:rtl/>
        </w:rPr>
        <w:t xml:space="preserve"> </w:t>
      </w:r>
      <w:r w:rsidRPr="006D2B8F">
        <w:rPr>
          <w:rFonts w:hint="cs"/>
          <w:b/>
          <w:bCs/>
          <w:szCs w:val="22"/>
          <w:rtl/>
        </w:rPr>
        <w:t>הסף</w:t>
      </w:r>
      <w:r w:rsidRPr="006D2B8F">
        <w:rPr>
          <w:b/>
          <w:bCs/>
          <w:szCs w:val="22"/>
          <w:rtl/>
        </w:rPr>
        <w:t>.</w:t>
      </w:r>
    </w:p>
    <w:p w14:paraId="29EA54D4" w14:textId="77777777" w:rsidR="008D4A00" w:rsidRPr="006D2B8F" w:rsidRDefault="008D4A00" w:rsidP="00FC3603">
      <w:pPr>
        <w:pStyle w:val="a3"/>
        <w:widowControl w:val="0"/>
        <w:numPr>
          <w:ilvl w:val="1"/>
          <w:numId w:val="3"/>
        </w:numPr>
        <w:overflowPunct w:val="0"/>
        <w:autoSpaceDE w:val="0"/>
        <w:autoSpaceDN w:val="0"/>
        <w:adjustRightInd w:val="0"/>
        <w:textAlignment w:val="baseline"/>
        <w:rPr>
          <w:b/>
          <w:bCs/>
          <w:szCs w:val="22"/>
        </w:rPr>
      </w:pPr>
      <w:r w:rsidRPr="006D2B8F">
        <w:rPr>
          <w:rFonts w:hint="cs"/>
          <w:b/>
          <w:bCs/>
          <w:szCs w:val="22"/>
          <w:rtl/>
        </w:rPr>
        <w:t>תנאי סף מקצועיים:</w:t>
      </w:r>
    </w:p>
    <w:p w14:paraId="1DC5099B" w14:textId="77777777" w:rsidR="008D4A00" w:rsidRPr="006D2B8F" w:rsidRDefault="008D4A00" w:rsidP="00FC3603">
      <w:pPr>
        <w:pStyle w:val="a3"/>
        <w:widowControl w:val="0"/>
        <w:numPr>
          <w:ilvl w:val="2"/>
          <w:numId w:val="3"/>
        </w:numPr>
        <w:overflowPunct w:val="0"/>
        <w:autoSpaceDE w:val="0"/>
        <w:autoSpaceDN w:val="0"/>
        <w:adjustRightInd w:val="0"/>
        <w:textAlignment w:val="baseline"/>
        <w:rPr>
          <w:szCs w:val="22"/>
          <w:u w:val="single"/>
          <w:rtl/>
        </w:rPr>
      </w:pPr>
      <w:r w:rsidRPr="006D2B8F">
        <w:rPr>
          <w:rFonts w:hint="cs"/>
          <w:szCs w:val="22"/>
          <w:u w:val="single"/>
          <w:rtl/>
        </w:rPr>
        <w:t>תנאי</w:t>
      </w:r>
      <w:r w:rsidRPr="006D2B8F">
        <w:rPr>
          <w:szCs w:val="22"/>
          <w:u w:val="single"/>
          <w:rtl/>
        </w:rPr>
        <w:t xml:space="preserve"> </w:t>
      </w:r>
      <w:r w:rsidRPr="006D2B8F">
        <w:rPr>
          <w:rFonts w:hint="cs"/>
          <w:szCs w:val="22"/>
          <w:u w:val="single"/>
          <w:rtl/>
        </w:rPr>
        <w:t>סף</w:t>
      </w:r>
      <w:r w:rsidRPr="006D2B8F">
        <w:rPr>
          <w:szCs w:val="22"/>
          <w:u w:val="single"/>
          <w:rtl/>
        </w:rPr>
        <w:t xml:space="preserve"> </w:t>
      </w:r>
      <w:r w:rsidRPr="006D2B8F">
        <w:rPr>
          <w:rFonts w:hint="cs"/>
          <w:szCs w:val="22"/>
          <w:u w:val="single"/>
          <w:rtl/>
        </w:rPr>
        <w:t>למציע</w:t>
      </w:r>
      <w:r w:rsidRPr="006D2B8F">
        <w:rPr>
          <w:szCs w:val="22"/>
          <w:u w:val="single"/>
          <w:rtl/>
        </w:rPr>
        <w:t>:</w:t>
      </w:r>
    </w:p>
    <w:p w14:paraId="2B0E48D1"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בחמש</w:t>
      </w:r>
      <w:r w:rsidRPr="008D4A00">
        <w:rPr>
          <w:szCs w:val="22"/>
          <w:rtl/>
        </w:rPr>
        <w:t xml:space="preserve"> </w:t>
      </w:r>
      <w:r w:rsidRPr="008D4A00">
        <w:rPr>
          <w:rFonts w:hint="cs"/>
          <w:szCs w:val="22"/>
          <w:rtl/>
        </w:rPr>
        <w:t>השנים</w:t>
      </w:r>
      <w:r w:rsidRPr="008D4A00">
        <w:rPr>
          <w:szCs w:val="22"/>
          <w:rtl/>
        </w:rPr>
        <w:t xml:space="preserve"> </w:t>
      </w:r>
      <w:r w:rsidRPr="008D4A00">
        <w:rPr>
          <w:rFonts w:hint="cs"/>
          <w:szCs w:val="22"/>
          <w:rtl/>
        </w:rPr>
        <w:t>האחרונות</w:t>
      </w:r>
      <w:r w:rsidRPr="008D4A00">
        <w:rPr>
          <w:szCs w:val="22"/>
          <w:rtl/>
        </w:rPr>
        <w:t xml:space="preserve">, </w:t>
      </w:r>
      <w:r w:rsidRPr="008D4A00">
        <w:rPr>
          <w:rFonts w:hint="cs"/>
          <w:szCs w:val="22"/>
          <w:rtl/>
        </w:rPr>
        <w:t>המציע</w:t>
      </w:r>
      <w:r w:rsidRPr="008D4A00">
        <w:rPr>
          <w:szCs w:val="22"/>
          <w:rtl/>
        </w:rPr>
        <w:t xml:space="preserve"> </w:t>
      </w:r>
      <w:r w:rsidRPr="008D4A00">
        <w:rPr>
          <w:rFonts w:hint="cs"/>
          <w:szCs w:val="22"/>
          <w:rtl/>
        </w:rPr>
        <w:t>הפיק</w:t>
      </w:r>
      <w:r w:rsidRPr="008D4A00">
        <w:rPr>
          <w:szCs w:val="22"/>
          <w:rtl/>
        </w:rPr>
        <w:t xml:space="preserve"> </w:t>
      </w:r>
      <w:r w:rsidRPr="008D4A00">
        <w:rPr>
          <w:rFonts w:hint="cs"/>
          <w:szCs w:val="22"/>
          <w:rtl/>
        </w:rPr>
        <w:t>לפחות</w:t>
      </w:r>
      <w:r w:rsidRPr="008D4A00">
        <w:rPr>
          <w:szCs w:val="22"/>
          <w:rtl/>
        </w:rPr>
        <w:t xml:space="preserve"> </w:t>
      </w:r>
      <w:r w:rsidRPr="00714913">
        <w:rPr>
          <w:rFonts w:hint="cs"/>
          <w:b/>
          <w:bCs/>
          <w:szCs w:val="22"/>
          <w:rtl/>
        </w:rPr>
        <w:t>שלושה</w:t>
      </w:r>
      <w:r w:rsidRPr="00714913">
        <w:rPr>
          <w:b/>
          <w:bCs/>
          <w:szCs w:val="22"/>
          <w:rtl/>
        </w:rPr>
        <w:t xml:space="preserve"> </w:t>
      </w:r>
      <w:r w:rsidRPr="00714913">
        <w:rPr>
          <w:rFonts w:hint="cs"/>
          <w:b/>
          <w:bCs/>
          <w:szCs w:val="22"/>
          <w:rtl/>
        </w:rPr>
        <w:t>אירועים</w:t>
      </w:r>
      <w:r w:rsidRPr="008D4A00">
        <w:rPr>
          <w:szCs w:val="22"/>
          <w:rtl/>
        </w:rPr>
        <w:t xml:space="preserve">, </w:t>
      </w:r>
      <w:r w:rsidRPr="008D4A00">
        <w:rPr>
          <w:rFonts w:hint="cs"/>
          <w:szCs w:val="22"/>
          <w:rtl/>
        </w:rPr>
        <w:t>שהיקפו</w:t>
      </w:r>
      <w:r w:rsidRPr="008D4A00">
        <w:rPr>
          <w:szCs w:val="22"/>
          <w:rtl/>
        </w:rPr>
        <w:t xml:space="preserve"> </w:t>
      </w:r>
      <w:r w:rsidRPr="008D4A00">
        <w:rPr>
          <w:rFonts w:hint="cs"/>
          <w:szCs w:val="22"/>
          <w:rtl/>
        </w:rPr>
        <w:t>הכספי</w:t>
      </w:r>
      <w:r w:rsidRPr="008D4A00">
        <w:rPr>
          <w:szCs w:val="22"/>
          <w:rtl/>
        </w:rPr>
        <w:t xml:space="preserve"> </w:t>
      </w:r>
      <w:r w:rsidRPr="008D4A00">
        <w:rPr>
          <w:rFonts w:hint="cs"/>
          <w:szCs w:val="22"/>
          <w:rtl/>
        </w:rPr>
        <w:t>המינימאלי</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כל</w:t>
      </w:r>
      <w:r w:rsidRPr="008D4A00">
        <w:rPr>
          <w:szCs w:val="22"/>
          <w:rtl/>
        </w:rPr>
        <w:t xml:space="preserve"> </w:t>
      </w:r>
      <w:r w:rsidRPr="008D4A00">
        <w:rPr>
          <w:rFonts w:hint="cs"/>
          <w:szCs w:val="22"/>
          <w:rtl/>
        </w:rPr>
        <w:t>אחד</w:t>
      </w:r>
      <w:r w:rsidRPr="008D4A00">
        <w:rPr>
          <w:szCs w:val="22"/>
          <w:rtl/>
        </w:rPr>
        <w:t xml:space="preserve"> </w:t>
      </w:r>
      <w:r w:rsidRPr="008D4A00">
        <w:rPr>
          <w:rFonts w:hint="cs"/>
          <w:szCs w:val="22"/>
          <w:rtl/>
        </w:rPr>
        <w:t>מהם</w:t>
      </w:r>
      <w:r w:rsidRPr="008D4A00">
        <w:rPr>
          <w:szCs w:val="22"/>
          <w:rtl/>
        </w:rPr>
        <w:t xml:space="preserve"> </w:t>
      </w:r>
      <w:r w:rsidRPr="008D4A00">
        <w:rPr>
          <w:rFonts w:hint="cs"/>
          <w:szCs w:val="22"/>
          <w:rtl/>
        </w:rPr>
        <w:t>היה</w:t>
      </w:r>
      <w:r w:rsidRPr="008D4A00">
        <w:rPr>
          <w:szCs w:val="22"/>
          <w:rtl/>
        </w:rPr>
        <w:t xml:space="preserve"> </w:t>
      </w:r>
      <w:r w:rsidRPr="00714913">
        <w:rPr>
          <w:b/>
          <w:bCs/>
          <w:szCs w:val="22"/>
          <w:rtl/>
        </w:rPr>
        <w:t xml:space="preserve">400,000 </w:t>
      </w:r>
      <w:r w:rsidRPr="00714913">
        <w:rPr>
          <w:rFonts w:hint="cs"/>
          <w:b/>
          <w:bCs/>
          <w:szCs w:val="22"/>
          <w:rtl/>
        </w:rPr>
        <w:t>₪</w:t>
      </w:r>
      <w:r w:rsidRPr="008D4A00">
        <w:rPr>
          <w:szCs w:val="22"/>
          <w:rtl/>
        </w:rPr>
        <w:t xml:space="preserve"> (</w:t>
      </w:r>
      <w:r w:rsidRPr="008D4A00">
        <w:rPr>
          <w:rFonts w:hint="cs"/>
          <w:szCs w:val="22"/>
          <w:rtl/>
        </w:rPr>
        <w:t>כולל</w:t>
      </w:r>
      <w:r w:rsidRPr="008D4A00">
        <w:rPr>
          <w:szCs w:val="22"/>
          <w:rtl/>
        </w:rPr>
        <w:t xml:space="preserve"> </w:t>
      </w:r>
      <w:r w:rsidRPr="008D4A00">
        <w:rPr>
          <w:rFonts w:hint="cs"/>
          <w:szCs w:val="22"/>
          <w:rtl/>
        </w:rPr>
        <w:t>מע</w:t>
      </w:r>
      <w:r w:rsidRPr="008D4A00">
        <w:rPr>
          <w:szCs w:val="22"/>
          <w:rtl/>
        </w:rPr>
        <w:t>"</w:t>
      </w:r>
      <w:r w:rsidRPr="008D4A00">
        <w:rPr>
          <w:rFonts w:hint="cs"/>
          <w:szCs w:val="22"/>
          <w:rtl/>
        </w:rPr>
        <w:t>מ</w:t>
      </w:r>
      <w:r w:rsidRPr="008D4A00">
        <w:rPr>
          <w:szCs w:val="22"/>
          <w:rtl/>
        </w:rPr>
        <w:t xml:space="preserve">), </w:t>
      </w:r>
      <w:r w:rsidRPr="008D4A00">
        <w:rPr>
          <w:rFonts w:hint="cs"/>
          <w:szCs w:val="22"/>
          <w:rtl/>
        </w:rPr>
        <w:t>בכפוף</w:t>
      </w:r>
      <w:r w:rsidRPr="008D4A00">
        <w:rPr>
          <w:szCs w:val="22"/>
          <w:rtl/>
        </w:rPr>
        <w:t xml:space="preserve"> </w:t>
      </w:r>
      <w:r w:rsidRPr="008D4A00">
        <w:rPr>
          <w:rFonts w:hint="cs"/>
          <w:szCs w:val="22"/>
          <w:rtl/>
        </w:rPr>
        <w:t>לאישור</w:t>
      </w:r>
      <w:r w:rsidRPr="008D4A00">
        <w:rPr>
          <w:szCs w:val="22"/>
          <w:rtl/>
        </w:rPr>
        <w:t xml:space="preserve"> </w:t>
      </w:r>
      <w:r w:rsidRPr="008D4A00">
        <w:rPr>
          <w:rFonts w:hint="cs"/>
          <w:szCs w:val="22"/>
          <w:rtl/>
        </w:rPr>
        <w:t>מרו</w:t>
      </w:r>
      <w:r w:rsidRPr="008D4A00">
        <w:rPr>
          <w:szCs w:val="22"/>
          <w:rtl/>
        </w:rPr>
        <w:t>"</w:t>
      </w:r>
      <w:r w:rsidRPr="008D4A00">
        <w:rPr>
          <w:rFonts w:hint="cs"/>
          <w:szCs w:val="22"/>
          <w:rtl/>
        </w:rPr>
        <w:t>ח</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החברה</w:t>
      </w:r>
      <w:r w:rsidRPr="008D4A00">
        <w:rPr>
          <w:szCs w:val="22"/>
          <w:rtl/>
        </w:rPr>
        <w:t xml:space="preserve"> (</w:t>
      </w:r>
      <w:r w:rsidRPr="008D4A00">
        <w:rPr>
          <w:rFonts w:hint="cs"/>
          <w:szCs w:val="22"/>
          <w:rtl/>
        </w:rPr>
        <w:t>נספח</w:t>
      </w:r>
      <w:r w:rsidRPr="008D4A00">
        <w:rPr>
          <w:szCs w:val="22"/>
          <w:rtl/>
        </w:rPr>
        <w:t xml:space="preserve"> </w:t>
      </w:r>
      <w:r w:rsidRPr="008D4A00">
        <w:rPr>
          <w:rFonts w:hint="cs"/>
          <w:szCs w:val="22"/>
          <w:rtl/>
        </w:rPr>
        <w:t>ב</w:t>
      </w:r>
      <w:r w:rsidRPr="008D4A00">
        <w:rPr>
          <w:szCs w:val="22"/>
          <w:rtl/>
        </w:rPr>
        <w:t xml:space="preserve">'9) </w:t>
      </w:r>
      <w:r w:rsidRPr="008D4A00">
        <w:rPr>
          <w:rFonts w:hint="cs"/>
          <w:szCs w:val="22"/>
          <w:rtl/>
        </w:rPr>
        <w:t>מתוכם</w:t>
      </w:r>
      <w:r w:rsidRPr="008D4A00">
        <w:rPr>
          <w:szCs w:val="22"/>
          <w:rtl/>
        </w:rPr>
        <w:t xml:space="preserve"> </w:t>
      </w:r>
      <w:r w:rsidRPr="008D4A00">
        <w:rPr>
          <w:rFonts w:hint="cs"/>
          <w:szCs w:val="22"/>
          <w:rtl/>
        </w:rPr>
        <w:t>לפחות</w:t>
      </w:r>
      <w:r w:rsidRPr="008D4A00">
        <w:rPr>
          <w:szCs w:val="22"/>
          <w:rtl/>
        </w:rPr>
        <w:t xml:space="preserve"> </w:t>
      </w:r>
      <w:r w:rsidRPr="008D4A00">
        <w:rPr>
          <w:rFonts w:hint="cs"/>
          <w:szCs w:val="22"/>
          <w:rtl/>
        </w:rPr>
        <w:t>אירוע</w:t>
      </w:r>
      <w:r w:rsidRPr="008D4A00">
        <w:rPr>
          <w:szCs w:val="22"/>
          <w:rtl/>
        </w:rPr>
        <w:t xml:space="preserve"> </w:t>
      </w:r>
      <w:r w:rsidRPr="008D4A00">
        <w:rPr>
          <w:rFonts w:hint="cs"/>
          <w:szCs w:val="22"/>
          <w:rtl/>
        </w:rPr>
        <w:t>אחד</w:t>
      </w:r>
      <w:r w:rsidRPr="008D4A00">
        <w:rPr>
          <w:szCs w:val="22"/>
          <w:rtl/>
        </w:rPr>
        <w:t xml:space="preserve"> </w:t>
      </w:r>
      <w:r w:rsidRPr="008D4A00">
        <w:rPr>
          <w:rFonts w:hint="cs"/>
          <w:szCs w:val="22"/>
          <w:rtl/>
        </w:rPr>
        <w:t>עבור</w:t>
      </w:r>
      <w:r w:rsidRPr="008D4A00">
        <w:rPr>
          <w:szCs w:val="22"/>
          <w:rtl/>
        </w:rPr>
        <w:t xml:space="preserve"> </w:t>
      </w:r>
      <w:r w:rsidRPr="008D4A00">
        <w:rPr>
          <w:rFonts w:hint="cs"/>
          <w:szCs w:val="22"/>
          <w:rtl/>
        </w:rPr>
        <w:t>גוף</w:t>
      </w:r>
      <w:r w:rsidRPr="008D4A00">
        <w:rPr>
          <w:szCs w:val="22"/>
          <w:rtl/>
        </w:rPr>
        <w:t xml:space="preserve"> </w:t>
      </w:r>
      <w:r w:rsidRPr="008D4A00">
        <w:rPr>
          <w:rFonts w:hint="cs"/>
          <w:szCs w:val="22"/>
          <w:rtl/>
        </w:rPr>
        <w:t>ציבורי</w:t>
      </w:r>
      <w:r w:rsidRPr="008D4A00">
        <w:rPr>
          <w:szCs w:val="22"/>
          <w:rtl/>
        </w:rPr>
        <w:t xml:space="preserve"> (</w:t>
      </w:r>
      <w:r w:rsidRPr="008D4A00">
        <w:rPr>
          <w:rFonts w:hint="cs"/>
          <w:szCs w:val="22"/>
          <w:rtl/>
        </w:rPr>
        <w:t>כהגדרתו</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2.16</w:t>
      </w:r>
      <w:r w:rsidRPr="008D4A00">
        <w:rPr>
          <w:szCs w:val="22"/>
          <w:rtl/>
        </w:rPr>
        <w:t xml:space="preserve"> </w:t>
      </w:r>
      <w:r w:rsidR="00BB5931">
        <w:rPr>
          <w:rFonts w:hint="cs"/>
          <w:szCs w:val="22"/>
          <w:rtl/>
        </w:rPr>
        <w:t>במכרז</w:t>
      </w:r>
      <w:r w:rsidRPr="008D4A00">
        <w:rPr>
          <w:szCs w:val="22"/>
          <w:rtl/>
        </w:rPr>
        <w:t xml:space="preserve">). </w:t>
      </w:r>
    </w:p>
    <w:p w14:paraId="5E0C34AB" w14:textId="77777777" w:rsidR="008D4A00" w:rsidRPr="00714913" w:rsidRDefault="008D4A00" w:rsidP="00714913">
      <w:pPr>
        <w:pStyle w:val="a3"/>
        <w:widowControl w:val="0"/>
        <w:overflowPunct w:val="0"/>
        <w:autoSpaceDE w:val="0"/>
        <w:autoSpaceDN w:val="0"/>
        <w:adjustRightInd w:val="0"/>
        <w:ind w:left="2864"/>
        <w:textAlignment w:val="baseline"/>
        <w:rPr>
          <w:b/>
          <w:bCs/>
          <w:szCs w:val="22"/>
          <w:rtl/>
        </w:rPr>
      </w:pPr>
      <w:r w:rsidRPr="00714913">
        <w:rPr>
          <w:rFonts w:hint="cs"/>
          <w:b/>
          <w:bCs/>
          <w:szCs w:val="22"/>
          <w:rtl/>
        </w:rPr>
        <w:t>למען</w:t>
      </w:r>
      <w:r w:rsidRPr="00714913">
        <w:rPr>
          <w:b/>
          <w:bCs/>
          <w:szCs w:val="22"/>
          <w:rtl/>
        </w:rPr>
        <w:t xml:space="preserve"> </w:t>
      </w:r>
      <w:r w:rsidRPr="00714913">
        <w:rPr>
          <w:rFonts w:hint="cs"/>
          <w:b/>
          <w:bCs/>
          <w:szCs w:val="22"/>
          <w:rtl/>
        </w:rPr>
        <w:t>הסר</w:t>
      </w:r>
      <w:r w:rsidRPr="00714913">
        <w:rPr>
          <w:b/>
          <w:bCs/>
          <w:szCs w:val="22"/>
          <w:rtl/>
        </w:rPr>
        <w:t xml:space="preserve"> </w:t>
      </w:r>
      <w:r w:rsidRPr="00714913">
        <w:rPr>
          <w:rFonts w:hint="cs"/>
          <w:b/>
          <w:bCs/>
          <w:szCs w:val="22"/>
          <w:rtl/>
        </w:rPr>
        <w:t>ספק</w:t>
      </w:r>
      <w:r w:rsidRPr="00714913">
        <w:rPr>
          <w:b/>
          <w:bCs/>
          <w:szCs w:val="22"/>
          <w:rtl/>
        </w:rPr>
        <w:t xml:space="preserve">, </w:t>
      </w:r>
      <w:r w:rsidRPr="00714913">
        <w:rPr>
          <w:rFonts w:hint="cs"/>
          <w:b/>
          <w:bCs/>
          <w:szCs w:val="22"/>
          <w:rtl/>
        </w:rPr>
        <w:t>יובהר</w:t>
      </w:r>
      <w:r w:rsidRPr="00714913">
        <w:rPr>
          <w:b/>
          <w:bCs/>
          <w:szCs w:val="22"/>
          <w:rtl/>
        </w:rPr>
        <w:t xml:space="preserve"> </w:t>
      </w:r>
      <w:r w:rsidRPr="00714913">
        <w:rPr>
          <w:rFonts w:hint="cs"/>
          <w:b/>
          <w:bCs/>
          <w:szCs w:val="22"/>
          <w:rtl/>
        </w:rPr>
        <w:t>כי</w:t>
      </w:r>
      <w:r w:rsidRPr="00714913">
        <w:rPr>
          <w:b/>
          <w:bCs/>
          <w:szCs w:val="22"/>
          <w:rtl/>
        </w:rPr>
        <w:t xml:space="preserve"> </w:t>
      </w:r>
      <w:r w:rsidRPr="00714913">
        <w:rPr>
          <w:rFonts w:hint="cs"/>
          <w:b/>
          <w:bCs/>
          <w:szCs w:val="22"/>
          <w:rtl/>
        </w:rPr>
        <w:t>לצורך</w:t>
      </w:r>
      <w:r w:rsidRPr="00714913">
        <w:rPr>
          <w:b/>
          <w:bCs/>
          <w:szCs w:val="22"/>
          <w:rtl/>
        </w:rPr>
        <w:t xml:space="preserve"> </w:t>
      </w:r>
      <w:r w:rsidRPr="00714913">
        <w:rPr>
          <w:rFonts w:hint="cs"/>
          <w:b/>
          <w:bCs/>
          <w:szCs w:val="22"/>
          <w:rtl/>
        </w:rPr>
        <w:t>סעיף</w:t>
      </w:r>
      <w:r w:rsidRPr="00714913">
        <w:rPr>
          <w:b/>
          <w:bCs/>
          <w:szCs w:val="22"/>
          <w:rtl/>
        </w:rPr>
        <w:t xml:space="preserve"> </w:t>
      </w:r>
      <w:r w:rsidRPr="00714913">
        <w:rPr>
          <w:rFonts w:hint="cs"/>
          <w:b/>
          <w:bCs/>
          <w:szCs w:val="22"/>
          <w:rtl/>
        </w:rPr>
        <w:t>זה</w:t>
      </w:r>
      <w:r w:rsidRPr="00714913">
        <w:rPr>
          <w:b/>
          <w:bCs/>
          <w:szCs w:val="22"/>
          <w:rtl/>
        </w:rPr>
        <w:t xml:space="preserve"> </w:t>
      </w:r>
      <w:r w:rsidRPr="00714913">
        <w:rPr>
          <w:rFonts w:hint="cs"/>
          <w:b/>
          <w:bCs/>
          <w:szCs w:val="22"/>
          <w:rtl/>
        </w:rPr>
        <w:t>ייחשבו</w:t>
      </w:r>
      <w:r w:rsidRPr="00714913">
        <w:rPr>
          <w:b/>
          <w:bCs/>
          <w:szCs w:val="22"/>
          <w:rtl/>
        </w:rPr>
        <w:t xml:space="preserve"> </w:t>
      </w:r>
      <w:r w:rsidRPr="00714913">
        <w:rPr>
          <w:rFonts w:hint="cs"/>
          <w:b/>
          <w:bCs/>
          <w:szCs w:val="22"/>
          <w:rtl/>
        </w:rPr>
        <w:t>אך</w:t>
      </w:r>
      <w:r w:rsidRPr="00714913">
        <w:rPr>
          <w:b/>
          <w:bCs/>
          <w:szCs w:val="22"/>
          <w:rtl/>
        </w:rPr>
        <w:t xml:space="preserve"> </w:t>
      </w:r>
      <w:r w:rsidRPr="00714913">
        <w:rPr>
          <w:rFonts w:hint="cs"/>
          <w:b/>
          <w:bCs/>
          <w:szCs w:val="22"/>
          <w:rtl/>
        </w:rPr>
        <w:t>ורק</w:t>
      </w:r>
      <w:r w:rsidRPr="00714913">
        <w:rPr>
          <w:b/>
          <w:bCs/>
          <w:szCs w:val="22"/>
          <w:rtl/>
        </w:rPr>
        <w:t xml:space="preserve"> </w:t>
      </w:r>
      <w:r w:rsidRPr="00714913">
        <w:rPr>
          <w:rFonts w:hint="cs"/>
          <w:b/>
          <w:bCs/>
          <w:szCs w:val="22"/>
          <w:rtl/>
        </w:rPr>
        <w:t>אירועים</w:t>
      </w:r>
      <w:r w:rsidRPr="00714913">
        <w:rPr>
          <w:b/>
          <w:bCs/>
          <w:szCs w:val="22"/>
          <w:rtl/>
        </w:rPr>
        <w:t xml:space="preserve"> </w:t>
      </w:r>
      <w:r w:rsidRPr="00714913">
        <w:rPr>
          <w:rFonts w:hint="cs"/>
          <w:b/>
          <w:bCs/>
          <w:szCs w:val="22"/>
          <w:rtl/>
        </w:rPr>
        <w:t>אותם</w:t>
      </w:r>
      <w:r w:rsidRPr="00714913">
        <w:rPr>
          <w:b/>
          <w:bCs/>
          <w:szCs w:val="22"/>
          <w:rtl/>
        </w:rPr>
        <w:t xml:space="preserve"> </w:t>
      </w:r>
      <w:r w:rsidRPr="00714913">
        <w:rPr>
          <w:rFonts w:hint="cs"/>
          <w:b/>
          <w:bCs/>
          <w:szCs w:val="22"/>
          <w:rtl/>
        </w:rPr>
        <w:t>המציע</w:t>
      </w:r>
      <w:r w:rsidRPr="00714913">
        <w:rPr>
          <w:b/>
          <w:bCs/>
          <w:szCs w:val="22"/>
          <w:rtl/>
        </w:rPr>
        <w:t xml:space="preserve"> </w:t>
      </w:r>
      <w:r w:rsidRPr="00714913">
        <w:rPr>
          <w:rFonts w:hint="cs"/>
          <w:b/>
          <w:bCs/>
          <w:szCs w:val="22"/>
          <w:rtl/>
        </w:rPr>
        <w:t>הפיק</w:t>
      </w:r>
      <w:r w:rsidRPr="00714913">
        <w:rPr>
          <w:b/>
          <w:bCs/>
          <w:szCs w:val="22"/>
          <w:rtl/>
        </w:rPr>
        <w:t xml:space="preserve">. </w:t>
      </w:r>
    </w:p>
    <w:p w14:paraId="154D6D8C" w14:textId="77777777" w:rsidR="008D4A00" w:rsidRPr="006D2B8F" w:rsidRDefault="008D4A00" w:rsidP="00FC3603">
      <w:pPr>
        <w:pStyle w:val="a3"/>
        <w:widowControl w:val="0"/>
        <w:numPr>
          <w:ilvl w:val="2"/>
          <w:numId w:val="3"/>
        </w:numPr>
        <w:overflowPunct w:val="0"/>
        <w:autoSpaceDE w:val="0"/>
        <w:autoSpaceDN w:val="0"/>
        <w:adjustRightInd w:val="0"/>
        <w:textAlignment w:val="baseline"/>
        <w:rPr>
          <w:szCs w:val="22"/>
          <w:u w:val="single"/>
          <w:rtl/>
        </w:rPr>
      </w:pPr>
      <w:r w:rsidRPr="006D2B8F">
        <w:rPr>
          <w:rFonts w:hint="cs"/>
          <w:szCs w:val="22"/>
          <w:u w:val="single"/>
          <w:rtl/>
        </w:rPr>
        <w:t>תנאי</w:t>
      </w:r>
      <w:r w:rsidRPr="006D2B8F">
        <w:rPr>
          <w:szCs w:val="22"/>
          <w:u w:val="single"/>
          <w:rtl/>
        </w:rPr>
        <w:t xml:space="preserve"> </w:t>
      </w:r>
      <w:r w:rsidRPr="006D2B8F">
        <w:rPr>
          <w:rFonts w:hint="cs"/>
          <w:szCs w:val="22"/>
          <w:u w:val="single"/>
          <w:rtl/>
        </w:rPr>
        <w:t>סף</w:t>
      </w:r>
      <w:r w:rsidRPr="006D2B8F">
        <w:rPr>
          <w:szCs w:val="22"/>
          <w:u w:val="single"/>
          <w:rtl/>
        </w:rPr>
        <w:t xml:space="preserve"> </w:t>
      </w:r>
      <w:r w:rsidRPr="006D2B8F">
        <w:rPr>
          <w:rFonts w:hint="cs"/>
          <w:szCs w:val="22"/>
          <w:u w:val="single"/>
          <w:rtl/>
        </w:rPr>
        <w:t>למפיק</w:t>
      </w:r>
      <w:r w:rsidRPr="006D2B8F">
        <w:rPr>
          <w:szCs w:val="22"/>
          <w:u w:val="single"/>
          <w:rtl/>
        </w:rPr>
        <w:t xml:space="preserve"> </w:t>
      </w:r>
      <w:r w:rsidRPr="006D2B8F">
        <w:rPr>
          <w:rFonts w:hint="cs"/>
          <w:szCs w:val="22"/>
          <w:u w:val="single"/>
          <w:rtl/>
        </w:rPr>
        <w:t>המוצע</w:t>
      </w:r>
      <w:r w:rsidRPr="006D2B8F">
        <w:rPr>
          <w:szCs w:val="22"/>
          <w:u w:val="single"/>
          <w:rtl/>
        </w:rPr>
        <w:t xml:space="preserve"> </w:t>
      </w:r>
      <w:r w:rsidRPr="006D2B8F">
        <w:rPr>
          <w:rFonts w:hint="cs"/>
          <w:szCs w:val="22"/>
          <w:u w:val="single"/>
          <w:rtl/>
        </w:rPr>
        <w:t>על</w:t>
      </w:r>
      <w:r w:rsidRPr="006D2B8F">
        <w:rPr>
          <w:szCs w:val="22"/>
          <w:u w:val="single"/>
          <w:rtl/>
        </w:rPr>
        <w:t xml:space="preserve"> </w:t>
      </w:r>
      <w:r w:rsidRPr="006D2B8F">
        <w:rPr>
          <w:rFonts w:hint="cs"/>
          <w:szCs w:val="22"/>
          <w:u w:val="single"/>
          <w:rtl/>
        </w:rPr>
        <w:t>ידי</w:t>
      </w:r>
      <w:r w:rsidRPr="006D2B8F">
        <w:rPr>
          <w:szCs w:val="22"/>
          <w:u w:val="single"/>
          <w:rtl/>
        </w:rPr>
        <w:t xml:space="preserve"> </w:t>
      </w:r>
      <w:r w:rsidRPr="006D2B8F">
        <w:rPr>
          <w:rFonts w:hint="cs"/>
          <w:szCs w:val="22"/>
          <w:u w:val="single"/>
          <w:rtl/>
        </w:rPr>
        <w:t>המציע</w:t>
      </w:r>
      <w:r w:rsidRPr="006D2B8F">
        <w:rPr>
          <w:szCs w:val="22"/>
          <w:u w:val="single"/>
          <w:rtl/>
        </w:rPr>
        <w:t>:</w:t>
      </w:r>
    </w:p>
    <w:p w14:paraId="56705D23"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szCs w:val="22"/>
          <w:rtl/>
        </w:rPr>
        <w:t xml:space="preserve"> </w:t>
      </w:r>
      <w:bookmarkStart w:id="1" w:name="_Ref435535663"/>
      <w:r w:rsidRPr="008D4A00">
        <w:rPr>
          <w:rFonts w:hint="cs"/>
          <w:szCs w:val="22"/>
          <w:rtl/>
        </w:rPr>
        <w:t>בחמש</w:t>
      </w:r>
      <w:r w:rsidRPr="008D4A00">
        <w:rPr>
          <w:szCs w:val="22"/>
          <w:rtl/>
        </w:rPr>
        <w:t xml:space="preserve"> </w:t>
      </w:r>
      <w:r w:rsidRPr="008D4A00">
        <w:rPr>
          <w:rFonts w:hint="cs"/>
          <w:szCs w:val="22"/>
          <w:rtl/>
        </w:rPr>
        <w:t>השנים</w:t>
      </w:r>
      <w:r w:rsidRPr="008D4A00">
        <w:rPr>
          <w:szCs w:val="22"/>
          <w:rtl/>
        </w:rPr>
        <w:t xml:space="preserve"> </w:t>
      </w:r>
      <w:r w:rsidRPr="008D4A00">
        <w:rPr>
          <w:rFonts w:hint="cs"/>
          <w:szCs w:val="22"/>
          <w:rtl/>
        </w:rPr>
        <w:t>האחרונות</w:t>
      </w:r>
      <w:r w:rsidRPr="008D4A00">
        <w:rPr>
          <w:szCs w:val="22"/>
          <w:rtl/>
        </w:rPr>
        <w:t xml:space="preserve">, </w:t>
      </w:r>
      <w:r w:rsidRPr="008D4A00">
        <w:rPr>
          <w:rFonts w:hint="cs"/>
          <w:szCs w:val="22"/>
          <w:rtl/>
        </w:rPr>
        <w:t>המפיק</w:t>
      </w:r>
      <w:r w:rsidRPr="008D4A00">
        <w:rPr>
          <w:szCs w:val="22"/>
          <w:rtl/>
        </w:rPr>
        <w:t xml:space="preserve"> </w:t>
      </w:r>
      <w:r w:rsidRPr="008D4A00">
        <w:rPr>
          <w:rFonts w:hint="cs"/>
          <w:szCs w:val="22"/>
          <w:rtl/>
        </w:rPr>
        <w:t>הפיק</w:t>
      </w:r>
      <w:r w:rsidRPr="008D4A00">
        <w:rPr>
          <w:szCs w:val="22"/>
          <w:rtl/>
        </w:rPr>
        <w:t xml:space="preserve">, </w:t>
      </w:r>
      <w:r w:rsidRPr="008D4A00">
        <w:rPr>
          <w:rFonts w:hint="cs"/>
          <w:szCs w:val="22"/>
          <w:rtl/>
        </w:rPr>
        <w:t>ניהל</w:t>
      </w:r>
      <w:r w:rsidRPr="008D4A00">
        <w:rPr>
          <w:szCs w:val="22"/>
          <w:rtl/>
        </w:rPr>
        <w:t xml:space="preserve"> </w:t>
      </w:r>
      <w:r w:rsidRPr="008D4A00">
        <w:rPr>
          <w:rFonts w:hint="cs"/>
          <w:szCs w:val="22"/>
          <w:rtl/>
        </w:rPr>
        <w:t>ואירגן</w:t>
      </w:r>
      <w:r w:rsidRPr="008D4A00">
        <w:rPr>
          <w:szCs w:val="22"/>
          <w:rtl/>
        </w:rPr>
        <w:t xml:space="preserve"> </w:t>
      </w:r>
      <w:r w:rsidRPr="008D4A00">
        <w:rPr>
          <w:rFonts w:hint="cs"/>
          <w:szCs w:val="22"/>
          <w:rtl/>
        </w:rPr>
        <w:t>לפחות</w:t>
      </w:r>
      <w:r w:rsidRPr="008D4A00">
        <w:rPr>
          <w:szCs w:val="22"/>
          <w:rtl/>
        </w:rPr>
        <w:t xml:space="preserve"> </w:t>
      </w:r>
      <w:r w:rsidRPr="00714913">
        <w:rPr>
          <w:b/>
          <w:bCs/>
          <w:szCs w:val="22"/>
          <w:rtl/>
        </w:rPr>
        <w:t xml:space="preserve">2 </w:t>
      </w:r>
      <w:r w:rsidRPr="00714913">
        <w:rPr>
          <w:rFonts w:hint="cs"/>
          <w:b/>
          <w:bCs/>
          <w:szCs w:val="22"/>
          <w:rtl/>
        </w:rPr>
        <w:t>אירועים</w:t>
      </w:r>
      <w:r w:rsidRPr="008D4A00">
        <w:rPr>
          <w:szCs w:val="22"/>
          <w:rtl/>
        </w:rPr>
        <w:t xml:space="preserve">, </w:t>
      </w:r>
      <w:r w:rsidRPr="008D4A00">
        <w:rPr>
          <w:rFonts w:hint="cs"/>
          <w:szCs w:val="22"/>
          <w:rtl/>
        </w:rPr>
        <w:t>שהיקפם</w:t>
      </w:r>
      <w:r w:rsidRPr="008D4A00">
        <w:rPr>
          <w:szCs w:val="22"/>
          <w:rtl/>
        </w:rPr>
        <w:t xml:space="preserve"> </w:t>
      </w:r>
      <w:r w:rsidRPr="008D4A00">
        <w:rPr>
          <w:rFonts w:hint="cs"/>
          <w:szCs w:val="22"/>
          <w:rtl/>
        </w:rPr>
        <w:t>הכספי</w:t>
      </w:r>
      <w:r w:rsidRPr="008D4A00">
        <w:rPr>
          <w:szCs w:val="22"/>
          <w:rtl/>
        </w:rPr>
        <w:t xml:space="preserve"> </w:t>
      </w:r>
      <w:r w:rsidRPr="008D4A00">
        <w:rPr>
          <w:rFonts w:hint="cs"/>
          <w:szCs w:val="22"/>
          <w:rtl/>
        </w:rPr>
        <w:t>המינימאלי</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כל</w:t>
      </w:r>
      <w:r w:rsidRPr="008D4A00">
        <w:rPr>
          <w:szCs w:val="22"/>
          <w:rtl/>
        </w:rPr>
        <w:t xml:space="preserve"> </w:t>
      </w:r>
      <w:r w:rsidRPr="008D4A00">
        <w:rPr>
          <w:rFonts w:hint="cs"/>
          <w:szCs w:val="22"/>
          <w:rtl/>
        </w:rPr>
        <w:t>אחד</w:t>
      </w:r>
      <w:r w:rsidRPr="008D4A00">
        <w:rPr>
          <w:szCs w:val="22"/>
          <w:rtl/>
        </w:rPr>
        <w:t xml:space="preserve"> </w:t>
      </w:r>
      <w:r w:rsidRPr="008D4A00">
        <w:rPr>
          <w:rFonts w:hint="cs"/>
          <w:szCs w:val="22"/>
          <w:rtl/>
        </w:rPr>
        <w:t>מהאירועים</w:t>
      </w:r>
      <w:r w:rsidRPr="008D4A00">
        <w:rPr>
          <w:szCs w:val="22"/>
          <w:rtl/>
        </w:rPr>
        <w:t xml:space="preserve"> </w:t>
      </w:r>
      <w:r w:rsidRPr="008D4A00">
        <w:rPr>
          <w:rFonts w:hint="cs"/>
          <w:szCs w:val="22"/>
          <w:rtl/>
        </w:rPr>
        <w:t>לא</w:t>
      </w:r>
      <w:r w:rsidRPr="008D4A00">
        <w:rPr>
          <w:szCs w:val="22"/>
          <w:rtl/>
        </w:rPr>
        <w:t xml:space="preserve"> </w:t>
      </w:r>
      <w:r w:rsidRPr="008D4A00">
        <w:rPr>
          <w:rFonts w:hint="cs"/>
          <w:szCs w:val="22"/>
          <w:rtl/>
        </w:rPr>
        <w:t>פחת</w:t>
      </w:r>
      <w:r w:rsidRPr="008D4A00">
        <w:rPr>
          <w:szCs w:val="22"/>
          <w:rtl/>
        </w:rPr>
        <w:t xml:space="preserve"> </w:t>
      </w:r>
      <w:r w:rsidRPr="008D4A00">
        <w:rPr>
          <w:rFonts w:hint="cs"/>
          <w:szCs w:val="22"/>
          <w:rtl/>
        </w:rPr>
        <w:t>מ</w:t>
      </w:r>
      <w:r w:rsidRPr="008D4A00">
        <w:rPr>
          <w:szCs w:val="22"/>
          <w:rtl/>
        </w:rPr>
        <w:t xml:space="preserve">- </w:t>
      </w:r>
      <w:r w:rsidRPr="00714913">
        <w:rPr>
          <w:b/>
          <w:bCs/>
          <w:szCs w:val="22"/>
          <w:rtl/>
        </w:rPr>
        <w:t xml:space="preserve">400,000 </w:t>
      </w:r>
      <w:r w:rsidRPr="00714913">
        <w:rPr>
          <w:rFonts w:hint="cs"/>
          <w:b/>
          <w:bCs/>
          <w:szCs w:val="22"/>
          <w:rtl/>
        </w:rPr>
        <w:t>₪</w:t>
      </w:r>
      <w:r w:rsidRPr="00714913">
        <w:rPr>
          <w:b/>
          <w:bCs/>
          <w:szCs w:val="22"/>
          <w:rtl/>
        </w:rPr>
        <w:t xml:space="preserve"> </w:t>
      </w:r>
      <w:r w:rsidRPr="008D4A00">
        <w:rPr>
          <w:szCs w:val="22"/>
          <w:rtl/>
        </w:rPr>
        <w:t>(</w:t>
      </w:r>
      <w:r w:rsidRPr="008D4A00">
        <w:rPr>
          <w:rFonts w:hint="cs"/>
          <w:szCs w:val="22"/>
          <w:rtl/>
        </w:rPr>
        <w:t>כולל</w:t>
      </w:r>
      <w:r w:rsidRPr="008D4A00">
        <w:rPr>
          <w:szCs w:val="22"/>
          <w:rtl/>
        </w:rPr>
        <w:t xml:space="preserve"> </w:t>
      </w:r>
      <w:r w:rsidRPr="008D4A00">
        <w:rPr>
          <w:rFonts w:hint="cs"/>
          <w:szCs w:val="22"/>
          <w:rtl/>
        </w:rPr>
        <w:t>מע</w:t>
      </w:r>
      <w:r w:rsidRPr="008D4A00">
        <w:rPr>
          <w:szCs w:val="22"/>
          <w:rtl/>
        </w:rPr>
        <w:t>"</w:t>
      </w:r>
      <w:r w:rsidRPr="008D4A00">
        <w:rPr>
          <w:rFonts w:hint="cs"/>
          <w:szCs w:val="22"/>
          <w:rtl/>
        </w:rPr>
        <w:t>מ</w:t>
      </w:r>
      <w:r w:rsidRPr="008D4A00">
        <w:rPr>
          <w:szCs w:val="22"/>
          <w:rtl/>
        </w:rPr>
        <w:t xml:space="preserve">), </w:t>
      </w:r>
      <w:r w:rsidRPr="008D4A00">
        <w:rPr>
          <w:rFonts w:hint="cs"/>
          <w:szCs w:val="22"/>
          <w:rtl/>
        </w:rPr>
        <w:t>בכפוף</w:t>
      </w:r>
      <w:r w:rsidRPr="008D4A00">
        <w:rPr>
          <w:szCs w:val="22"/>
          <w:rtl/>
        </w:rPr>
        <w:t xml:space="preserve"> </w:t>
      </w:r>
      <w:r w:rsidRPr="008D4A00">
        <w:rPr>
          <w:rFonts w:hint="cs"/>
          <w:szCs w:val="22"/>
          <w:rtl/>
        </w:rPr>
        <w:t>לאישור</w:t>
      </w:r>
      <w:r w:rsidRPr="008D4A00">
        <w:rPr>
          <w:szCs w:val="22"/>
          <w:rtl/>
        </w:rPr>
        <w:t xml:space="preserve"> </w:t>
      </w:r>
      <w:r w:rsidRPr="008D4A00">
        <w:rPr>
          <w:rFonts w:hint="cs"/>
          <w:szCs w:val="22"/>
          <w:rtl/>
        </w:rPr>
        <w:t>מרו</w:t>
      </w:r>
      <w:r w:rsidRPr="008D4A00">
        <w:rPr>
          <w:szCs w:val="22"/>
          <w:rtl/>
        </w:rPr>
        <w:t>"</w:t>
      </w:r>
      <w:r w:rsidRPr="008D4A00">
        <w:rPr>
          <w:rFonts w:hint="cs"/>
          <w:szCs w:val="22"/>
          <w:rtl/>
        </w:rPr>
        <w:t>ח</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החברה</w:t>
      </w:r>
      <w:r w:rsidRPr="008D4A00">
        <w:rPr>
          <w:szCs w:val="22"/>
          <w:rtl/>
        </w:rPr>
        <w:t xml:space="preserve"> (</w:t>
      </w:r>
      <w:r w:rsidRPr="008D4A00">
        <w:rPr>
          <w:rFonts w:hint="cs"/>
          <w:szCs w:val="22"/>
          <w:rtl/>
        </w:rPr>
        <w:t>נספח</w:t>
      </w:r>
      <w:r w:rsidRPr="008D4A00">
        <w:rPr>
          <w:szCs w:val="22"/>
          <w:rtl/>
        </w:rPr>
        <w:t xml:space="preserve"> </w:t>
      </w:r>
      <w:r w:rsidRPr="008D4A00">
        <w:rPr>
          <w:rFonts w:hint="cs"/>
          <w:szCs w:val="22"/>
          <w:rtl/>
        </w:rPr>
        <w:t>ב</w:t>
      </w:r>
      <w:r w:rsidRPr="008D4A00">
        <w:rPr>
          <w:szCs w:val="22"/>
          <w:rtl/>
        </w:rPr>
        <w:t xml:space="preserve">'9) </w:t>
      </w:r>
      <w:r w:rsidRPr="008D4A00">
        <w:rPr>
          <w:rFonts w:hint="cs"/>
          <w:szCs w:val="22"/>
          <w:rtl/>
        </w:rPr>
        <w:t>מתוכם</w:t>
      </w:r>
      <w:r w:rsidRPr="008D4A00">
        <w:rPr>
          <w:szCs w:val="22"/>
          <w:rtl/>
        </w:rPr>
        <w:t xml:space="preserve"> </w:t>
      </w:r>
      <w:r w:rsidRPr="008D4A00">
        <w:rPr>
          <w:rFonts w:hint="cs"/>
          <w:szCs w:val="22"/>
          <w:rtl/>
        </w:rPr>
        <w:t>לפחות</w:t>
      </w:r>
      <w:r w:rsidRPr="008D4A00">
        <w:rPr>
          <w:szCs w:val="22"/>
          <w:rtl/>
        </w:rPr>
        <w:t xml:space="preserve"> </w:t>
      </w:r>
      <w:r w:rsidRPr="008D4A00">
        <w:rPr>
          <w:rFonts w:hint="cs"/>
          <w:szCs w:val="22"/>
          <w:rtl/>
        </w:rPr>
        <w:t>אירוע</w:t>
      </w:r>
      <w:r w:rsidRPr="008D4A00">
        <w:rPr>
          <w:szCs w:val="22"/>
          <w:rtl/>
        </w:rPr>
        <w:t xml:space="preserve"> </w:t>
      </w:r>
      <w:r w:rsidRPr="008D4A00">
        <w:rPr>
          <w:rFonts w:hint="cs"/>
          <w:szCs w:val="22"/>
          <w:rtl/>
        </w:rPr>
        <w:t>אחד</w:t>
      </w:r>
      <w:r w:rsidRPr="008D4A00">
        <w:rPr>
          <w:szCs w:val="22"/>
          <w:rtl/>
        </w:rPr>
        <w:t xml:space="preserve"> </w:t>
      </w:r>
      <w:r w:rsidRPr="008D4A00">
        <w:rPr>
          <w:rFonts w:hint="cs"/>
          <w:szCs w:val="22"/>
          <w:rtl/>
        </w:rPr>
        <w:t>עבור</w:t>
      </w:r>
      <w:r w:rsidRPr="008D4A00">
        <w:rPr>
          <w:szCs w:val="22"/>
          <w:rtl/>
        </w:rPr>
        <w:t xml:space="preserve"> </w:t>
      </w:r>
      <w:r w:rsidRPr="008D4A00">
        <w:rPr>
          <w:rFonts w:hint="cs"/>
          <w:szCs w:val="22"/>
          <w:rtl/>
        </w:rPr>
        <w:t>גוף</w:t>
      </w:r>
      <w:r w:rsidRPr="008D4A00">
        <w:rPr>
          <w:szCs w:val="22"/>
          <w:rtl/>
        </w:rPr>
        <w:t xml:space="preserve"> </w:t>
      </w:r>
      <w:r w:rsidRPr="008D4A00">
        <w:rPr>
          <w:rFonts w:hint="cs"/>
          <w:szCs w:val="22"/>
          <w:rtl/>
        </w:rPr>
        <w:t>ציבורי</w:t>
      </w:r>
      <w:r w:rsidRPr="008D4A00">
        <w:rPr>
          <w:szCs w:val="22"/>
          <w:rtl/>
        </w:rPr>
        <w:t xml:space="preserve"> (</w:t>
      </w:r>
      <w:r w:rsidRPr="008D4A00">
        <w:rPr>
          <w:rFonts w:hint="cs"/>
          <w:szCs w:val="22"/>
          <w:rtl/>
        </w:rPr>
        <w:t>כהגדרתו</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2.16</w:t>
      </w:r>
      <w:r w:rsidRPr="008D4A00">
        <w:rPr>
          <w:szCs w:val="22"/>
          <w:rtl/>
        </w:rPr>
        <w:t xml:space="preserve"> </w:t>
      </w:r>
      <w:r w:rsidR="00BB5931">
        <w:rPr>
          <w:rFonts w:hint="cs"/>
          <w:szCs w:val="22"/>
          <w:rtl/>
        </w:rPr>
        <w:t>במכרז</w:t>
      </w:r>
      <w:r w:rsidRPr="008D4A00">
        <w:rPr>
          <w:szCs w:val="22"/>
          <w:rtl/>
        </w:rPr>
        <w:t>).</w:t>
      </w:r>
      <w:bookmarkEnd w:id="1"/>
    </w:p>
    <w:p w14:paraId="2FB1FA48"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rFonts w:hint="cs"/>
          <w:szCs w:val="22"/>
          <w:rtl/>
        </w:rPr>
        <w:t>מתוך</w:t>
      </w:r>
      <w:r w:rsidRPr="008D4A00">
        <w:rPr>
          <w:szCs w:val="22"/>
          <w:rtl/>
        </w:rPr>
        <w:t xml:space="preserve"> </w:t>
      </w:r>
      <w:r w:rsidRPr="008D4A00">
        <w:rPr>
          <w:rFonts w:hint="cs"/>
          <w:szCs w:val="22"/>
          <w:rtl/>
        </w:rPr>
        <w:t>שני</w:t>
      </w:r>
      <w:r w:rsidRPr="008D4A00">
        <w:rPr>
          <w:szCs w:val="22"/>
          <w:rtl/>
        </w:rPr>
        <w:t xml:space="preserve"> </w:t>
      </w:r>
      <w:r w:rsidRPr="008D4A00">
        <w:rPr>
          <w:rFonts w:hint="cs"/>
          <w:szCs w:val="22"/>
          <w:rtl/>
        </w:rPr>
        <w:t>האירועים</w:t>
      </w:r>
      <w:r w:rsidRPr="008D4A00">
        <w:rPr>
          <w:szCs w:val="22"/>
          <w:rtl/>
        </w:rPr>
        <w:t xml:space="preserve"> </w:t>
      </w:r>
      <w:r w:rsidRPr="008D4A00">
        <w:rPr>
          <w:rFonts w:hint="cs"/>
          <w:szCs w:val="22"/>
          <w:rtl/>
        </w:rPr>
        <w:t>המפורטים</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00BB5931">
        <w:rPr>
          <w:szCs w:val="22"/>
          <w:rtl/>
        </w:rPr>
        <w:fldChar w:fldCharType="begin"/>
      </w:r>
      <w:r w:rsidR="00BB5931">
        <w:rPr>
          <w:szCs w:val="22"/>
          <w:rtl/>
        </w:rPr>
        <w:instrText xml:space="preserve"> </w:instrText>
      </w:r>
      <w:r w:rsidR="00BB5931">
        <w:rPr>
          <w:szCs w:val="22"/>
        </w:rPr>
        <w:instrText>REF</w:instrText>
      </w:r>
      <w:r w:rsidR="00BB5931">
        <w:rPr>
          <w:szCs w:val="22"/>
          <w:rtl/>
        </w:rPr>
        <w:instrText xml:space="preserve"> _</w:instrText>
      </w:r>
      <w:r w:rsidR="00BB5931">
        <w:rPr>
          <w:szCs w:val="22"/>
        </w:rPr>
        <w:instrText>Ref435535663 \r \h</w:instrText>
      </w:r>
      <w:r w:rsidR="00BB5931">
        <w:rPr>
          <w:szCs w:val="22"/>
          <w:rtl/>
        </w:rPr>
        <w:instrText xml:space="preserve"> </w:instrText>
      </w:r>
      <w:r w:rsidR="00BB5931">
        <w:rPr>
          <w:szCs w:val="22"/>
          <w:rtl/>
        </w:rPr>
      </w:r>
      <w:r w:rsidR="00BB5931">
        <w:rPr>
          <w:szCs w:val="22"/>
          <w:rtl/>
        </w:rPr>
        <w:fldChar w:fldCharType="separate"/>
      </w:r>
      <w:r w:rsidR="00BB5931">
        <w:rPr>
          <w:rFonts w:hint="cs"/>
          <w:szCs w:val="22"/>
          <w:cs/>
        </w:rPr>
        <w:t>‎</w:t>
      </w:r>
      <w:r w:rsidR="00BB5931">
        <w:rPr>
          <w:szCs w:val="22"/>
        </w:rPr>
        <w:t>4.2.2.1</w:t>
      </w:r>
      <w:r w:rsidR="00BB5931">
        <w:rPr>
          <w:szCs w:val="22"/>
          <w:rtl/>
        </w:rPr>
        <w:fldChar w:fldCharType="end"/>
      </w:r>
      <w:r w:rsidRPr="008D4A00">
        <w:rPr>
          <w:szCs w:val="22"/>
          <w:rtl/>
        </w:rPr>
        <w:t xml:space="preserve">, </w:t>
      </w:r>
      <w:r w:rsidRPr="008D4A00">
        <w:rPr>
          <w:rFonts w:hint="cs"/>
          <w:szCs w:val="22"/>
          <w:rtl/>
        </w:rPr>
        <w:t>המפיק</w:t>
      </w:r>
      <w:r w:rsidRPr="008D4A00">
        <w:rPr>
          <w:szCs w:val="22"/>
          <w:rtl/>
        </w:rPr>
        <w:t xml:space="preserve"> </w:t>
      </w:r>
      <w:r w:rsidRPr="008D4A00">
        <w:rPr>
          <w:rFonts w:hint="cs"/>
          <w:szCs w:val="22"/>
          <w:rtl/>
        </w:rPr>
        <w:t>הפיק</w:t>
      </w:r>
      <w:r w:rsidRPr="008D4A00">
        <w:rPr>
          <w:szCs w:val="22"/>
          <w:rtl/>
        </w:rPr>
        <w:t xml:space="preserve"> </w:t>
      </w:r>
      <w:r w:rsidRPr="00714913">
        <w:rPr>
          <w:rFonts w:hint="cs"/>
          <w:b/>
          <w:bCs/>
          <w:szCs w:val="22"/>
          <w:rtl/>
        </w:rPr>
        <w:t>אירוע</w:t>
      </w:r>
      <w:r w:rsidRPr="00714913">
        <w:rPr>
          <w:b/>
          <w:bCs/>
          <w:szCs w:val="22"/>
          <w:rtl/>
        </w:rPr>
        <w:t xml:space="preserve"> </w:t>
      </w:r>
      <w:r w:rsidRPr="00714913">
        <w:rPr>
          <w:rFonts w:hint="cs"/>
          <w:b/>
          <w:bCs/>
          <w:szCs w:val="22"/>
          <w:rtl/>
        </w:rPr>
        <w:t>אחד</w:t>
      </w:r>
      <w:r w:rsidRPr="00714913">
        <w:rPr>
          <w:b/>
          <w:bCs/>
          <w:szCs w:val="22"/>
          <w:rtl/>
        </w:rPr>
        <w:t xml:space="preserve"> </w:t>
      </w:r>
      <w:r w:rsidRPr="00714913">
        <w:rPr>
          <w:rFonts w:hint="cs"/>
          <w:b/>
          <w:bCs/>
          <w:szCs w:val="22"/>
          <w:rtl/>
        </w:rPr>
        <w:t>מורכב</w:t>
      </w:r>
      <w:r w:rsidRPr="008D4A00">
        <w:rPr>
          <w:szCs w:val="22"/>
          <w:rtl/>
        </w:rPr>
        <w:t xml:space="preserve">, </w:t>
      </w:r>
      <w:r w:rsidRPr="008D4A00">
        <w:rPr>
          <w:rFonts w:hint="cs"/>
          <w:szCs w:val="22"/>
          <w:rtl/>
        </w:rPr>
        <w:t>דהיינו</w:t>
      </w:r>
      <w:r w:rsidRPr="008D4A00">
        <w:rPr>
          <w:szCs w:val="22"/>
          <w:rtl/>
        </w:rPr>
        <w:t xml:space="preserve"> </w:t>
      </w:r>
      <w:r w:rsidRPr="008D4A00">
        <w:rPr>
          <w:rFonts w:hint="cs"/>
          <w:szCs w:val="22"/>
          <w:rtl/>
        </w:rPr>
        <w:t>אירוע</w:t>
      </w:r>
      <w:r w:rsidRPr="008D4A00">
        <w:rPr>
          <w:szCs w:val="22"/>
          <w:rtl/>
        </w:rPr>
        <w:t xml:space="preserve"> </w:t>
      </w:r>
      <w:r w:rsidRPr="008D4A00">
        <w:rPr>
          <w:rFonts w:hint="cs"/>
          <w:szCs w:val="22"/>
          <w:rtl/>
        </w:rPr>
        <w:t>העומד</w:t>
      </w:r>
      <w:r w:rsidRPr="008D4A00">
        <w:rPr>
          <w:szCs w:val="22"/>
          <w:rtl/>
        </w:rPr>
        <w:t xml:space="preserve"> </w:t>
      </w:r>
      <w:r w:rsidRPr="008D4A00">
        <w:rPr>
          <w:rFonts w:hint="cs"/>
          <w:szCs w:val="22"/>
          <w:rtl/>
        </w:rPr>
        <w:t>בקריטריונים</w:t>
      </w:r>
      <w:r w:rsidRPr="008D4A00">
        <w:rPr>
          <w:szCs w:val="22"/>
          <w:rtl/>
        </w:rPr>
        <w:t xml:space="preserve"> </w:t>
      </w:r>
      <w:r w:rsidRPr="008D4A00">
        <w:rPr>
          <w:rFonts w:hint="cs"/>
          <w:szCs w:val="22"/>
          <w:rtl/>
        </w:rPr>
        <w:t>הבאים</w:t>
      </w:r>
      <w:r w:rsidRPr="008D4A00">
        <w:rPr>
          <w:szCs w:val="22"/>
          <w:rtl/>
        </w:rPr>
        <w:t xml:space="preserve"> </w:t>
      </w:r>
      <w:r w:rsidRPr="00714913">
        <w:rPr>
          <w:rFonts w:hint="cs"/>
          <w:b/>
          <w:bCs/>
          <w:szCs w:val="22"/>
          <w:rtl/>
        </w:rPr>
        <w:t>באופן</w:t>
      </w:r>
      <w:r w:rsidRPr="00714913">
        <w:rPr>
          <w:b/>
          <w:bCs/>
          <w:szCs w:val="22"/>
          <w:rtl/>
        </w:rPr>
        <w:t xml:space="preserve"> </w:t>
      </w:r>
      <w:r w:rsidRPr="00714913">
        <w:rPr>
          <w:rFonts w:hint="cs"/>
          <w:b/>
          <w:bCs/>
          <w:szCs w:val="22"/>
          <w:rtl/>
        </w:rPr>
        <w:t>מצטבר</w:t>
      </w:r>
      <w:r w:rsidRPr="008D4A00">
        <w:rPr>
          <w:szCs w:val="22"/>
          <w:rtl/>
        </w:rPr>
        <w:t>:</w:t>
      </w:r>
    </w:p>
    <w:p w14:paraId="59DB6B94"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אירוע</w:t>
      </w:r>
      <w:r w:rsidRPr="008D4A00">
        <w:rPr>
          <w:szCs w:val="22"/>
          <w:rtl/>
        </w:rPr>
        <w:t xml:space="preserve"> </w:t>
      </w:r>
      <w:r w:rsidRPr="008D4A00">
        <w:rPr>
          <w:rFonts w:hint="cs"/>
          <w:szCs w:val="22"/>
          <w:rtl/>
        </w:rPr>
        <w:t>עבור</w:t>
      </w:r>
      <w:r w:rsidRPr="008D4A00">
        <w:rPr>
          <w:szCs w:val="22"/>
          <w:rtl/>
        </w:rPr>
        <w:t xml:space="preserve"> </w:t>
      </w:r>
      <w:r w:rsidRPr="008D4A00">
        <w:rPr>
          <w:rFonts w:hint="cs"/>
          <w:szCs w:val="22"/>
          <w:rtl/>
        </w:rPr>
        <w:t>גוף</w:t>
      </w:r>
      <w:r w:rsidRPr="008D4A00">
        <w:rPr>
          <w:szCs w:val="22"/>
          <w:rtl/>
        </w:rPr>
        <w:t xml:space="preserve"> </w:t>
      </w:r>
      <w:r w:rsidRPr="008D4A00">
        <w:rPr>
          <w:rFonts w:hint="cs"/>
          <w:szCs w:val="22"/>
          <w:rtl/>
        </w:rPr>
        <w:t>ציבורי</w:t>
      </w:r>
      <w:r w:rsidRPr="008D4A00">
        <w:rPr>
          <w:szCs w:val="22"/>
          <w:rtl/>
        </w:rPr>
        <w:t xml:space="preserve">, </w:t>
      </w:r>
      <w:r w:rsidRPr="008D4A00">
        <w:rPr>
          <w:rFonts w:hint="cs"/>
          <w:szCs w:val="22"/>
          <w:rtl/>
        </w:rPr>
        <w:t>כהגדרתו</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2.16</w:t>
      </w:r>
      <w:r w:rsidRPr="008D4A00">
        <w:rPr>
          <w:szCs w:val="22"/>
          <w:rtl/>
        </w:rPr>
        <w:t xml:space="preserve"> </w:t>
      </w:r>
      <w:r w:rsidR="00BB5931">
        <w:rPr>
          <w:rFonts w:hint="cs"/>
          <w:szCs w:val="22"/>
          <w:rtl/>
        </w:rPr>
        <w:t>במכרז</w:t>
      </w:r>
      <w:r w:rsidRPr="008D4A00">
        <w:rPr>
          <w:szCs w:val="22"/>
          <w:rtl/>
        </w:rPr>
        <w:t>.</w:t>
      </w:r>
    </w:p>
    <w:p w14:paraId="51BAFB49"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ניהל</w:t>
      </w:r>
      <w:r w:rsidRPr="008D4A00">
        <w:rPr>
          <w:szCs w:val="22"/>
          <w:rtl/>
        </w:rPr>
        <w:t xml:space="preserve"> </w:t>
      </w:r>
      <w:r w:rsidRPr="008D4A00">
        <w:rPr>
          <w:rFonts w:hint="cs"/>
          <w:szCs w:val="22"/>
          <w:rtl/>
        </w:rPr>
        <w:t>לפחות</w:t>
      </w:r>
      <w:r w:rsidRPr="008D4A00">
        <w:rPr>
          <w:szCs w:val="22"/>
          <w:rtl/>
        </w:rPr>
        <w:t xml:space="preserve"> 8 </w:t>
      </w:r>
      <w:r w:rsidRPr="008D4A00">
        <w:rPr>
          <w:rFonts w:hint="cs"/>
          <w:szCs w:val="22"/>
          <w:rtl/>
        </w:rPr>
        <w:t>עובדים</w:t>
      </w:r>
      <w:r w:rsidRPr="008D4A00">
        <w:rPr>
          <w:szCs w:val="22"/>
          <w:rtl/>
        </w:rPr>
        <w:t xml:space="preserve"> </w:t>
      </w:r>
      <w:r w:rsidRPr="008D4A00">
        <w:rPr>
          <w:rFonts w:hint="cs"/>
          <w:szCs w:val="22"/>
          <w:rtl/>
        </w:rPr>
        <w:t>בשטח</w:t>
      </w:r>
      <w:r w:rsidRPr="008D4A00">
        <w:rPr>
          <w:szCs w:val="22"/>
          <w:rtl/>
        </w:rPr>
        <w:t xml:space="preserve"> </w:t>
      </w:r>
      <w:r w:rsidRPr="008D4A00">
        <w:rPr>
          <w:rFonts w:hint="cs"/>
          <w:szCs w:val="22"/>
          <w:rtl/>
        </w:rPr>
        <w:t>לצורך</w:t>
      </w:r>
      <w:r w:rsidRPr="008D4A00">
        <w:rPr>
          <w:szCs w:val="22"/>
          <w:rtl/>
        </w:rPr>
        <w:t xml:space="preserve"> </w:t>
      </w:r>
      <w:r w:rsidRPr="008D4A00">
        <w:rPr>
          <w:rFonts w:hint="cs"/>
          <w:szCs w:val="22"/>
          <w:rtl/>
        </w:rPr>
        <w:t>מתן</w:t>
      </w:r>
      <w:r w:rsidRPr="008D4A00">
        <w:rPr>
          <w:szCs w:val="22"/>
          <w:rtl/>
        </w:rPr>
        <w:t xml:space="preserve"> </w:t>
      </w:r>
      <w:r w:rsidRPr="008D4A00">
        <w:rPr>
          <w:rFonts w:hint="cs"/>
          <w:szCs w:val="22"/>
          <w:rtl/>
        </w:rPr>
        <w:t>שירותים</w:t>
      </w:r>
      <w:r w:rsidRPr="008D4A00">
        <w:rPr>
          <w:szCs w:val="22"/>
          <w:rtl/>
        </w:rPr>
        <w:t xml:space="preserve"> </w:t>
      </w:r>
      <w:r w:rsidRPr="008D4A00">
        <w:rPr>
          <w:rFonts w:hint="cs"/>
          <w:szCs w:val="22"/>
          <w:rtl/>
        </w:rPr>
        <w:t>באירוע</w:t>
      </w:r>
      <w:r w:rsidRPr="008D4A00">
        <w:rPr>
          <w:szCs w:val="22"/>
          <w:rtl/>
        </w:rPr>
        <w:t>.</w:t>
      </w:r>
    </w:p>
    <w:p w14:paraId="0D46F64A"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ניהל</w:t>
      </w:r>
      <w:r w:rsidRPr="008D4A00">
        <w:rPr>
          <w:szCs w:val="22"/>
          <w:rtl/>
        </w:rPr>
        <w:t xml:space="preserve"> </w:t>
      </w:r>
      <w:r w:rsidRPr="008D4A00">
        <w:rPr>
          <w:rFonts w:hint="cs"/>
          <w:szCs w:val="22"/>
          <w:rtl/>
        </w:rPr>
        <w:t>תחתיו</w:t>
      </w:r>
      <w:r w:rsidRPr="008D4A00">
        <w:rPr>
          <w:szCs w:val="22"/>
          <w:rtl/>
        </w:rPr>
        <w:t xml:space="preserve"> </w:t>
      </w:r>
      <w:r w:rsidRPr="008D4A00">
        <w:rPr>
          <w:rFonts w:hint="cs"/>
          <w:szCs w:val="22"/>
          <w:rtl/>
        </w:rPr>
        <w:t>לפחות</w:t>
      </w:r>
      <w:r w:rsidRPr="008D4A00">
        <w:rPr>
          <w:szCs w:val="22"/>
          <w:rtl/>
        </w:rPr>
        <w:t xml:space="preserve"> 5 </w:t>
      </w:r>
      <w:r w:rsidRPr="008D4A00">
        <w:rPr>
          <w:rFonts w:hint="cs"/>
          <w:szCs w:val="22"/>
          <w:rtl/>
        </w:rPr>
        <w:t>ספקים</w:t>
      </w:r>
      <w:r w:rsidRPr="008D4A00">
        <w:rPr>
          <w:szCs w:val="22"/>
          <w:rtl/>
        </w:rPr>
        <w:t>.</w:t>
      </w:r>
    </w:p>
    <w:p w14:paraId="76633565" w14:textId="77777777" w:rsidR="008D4A00" w:rsidRPr="006D2B8F" w:rsidRDefault="008D4A00" w:rsidP="00FC3603">
      <w:pPr>
        <w:pStyle w:val="a3"/>
        <w:widowControl w:val="0"/>
        <w:numPr>
          <w:ilvl w:val="2"/>
          <w:numId w:val="3"/>
        </w:numPr>
        <w:overflowPunct w:val="0"/>
        <w:autoSpaceDE w:val="0"/>
        <w:autoSpaceDN w:val="0"/>
        <w:adjustRightInd w:val="0"/>
        <w:textAlignment w:val="baseline"/>
        <w:rPr>
          <w:szCs w:val="22"/>
          <w:u w:val="single"/>
          <w:rtl/>
        </w:rPr>
      </w:pPr>
      <w:r w:rsidRPr="006D2B8F">
        <w:rPr>
          <w:rFonts w:hint="cs"/>
          <w:szCs w:val="22"/>
          <w:u w:val="single"/>
          <w:rtl/>
        </w:rPr>
        <w:t>תנאי</w:t>
      </w:r>
      <w:r w:rsidRPr="006D2B8F">
        <w:rPr>
          <w:szCs w:val="22"/>
          <w:u w:val="single"/>
          <w:rtl/>
        </w:rPr>
        <w:t xml:space="preserve"> </w:t>
      </w:r>
      <w:r w:rsidRPr="006D2B8F">
        <w:rPr>
          <w:rFonts w:hint="cs"/>
          <w:szCs w:val="22"/>
          <w:u w:val="single"/>
          <w:rtl/>
        </w:rPr>
        <w:t>סף</w:t>
      </w:r>
      <w:r w:rsidRPr="006D2B8F">
        <w:rPr>
          <w:szCs w:val="22"/>
          <w:u w:val="single"/>
          <w:rtl/>
        </w:rPr>
        <w:t xml:space="preserve"> </w:t>
      </w:r>
      <w:r w:rsidRPr="006D2B8F">
        <w:rPr>
          <w:rFonts w:hint="cs"/>
          <w:szCs w:val="22"/>
          <w:u w:val="single"/>
          <w:rtl/>
        </w:rPr>
        <w:t>לבמאי</w:t>
      </w:r>
      <w:r w:rsidRPr="006D2B8F">
        <w:rPr>
          <w:szCs w:val="22"/>
          <w:u w:val="single"/>
          <w:rtl/>
        </w:rPr>
        <w:t xml:space="preserve"> </w:t>
      </w:r>
      <w:r w:rsidRPr="006D2B8F">
        <w:rPr>
          <w:rFonts w:hint="cs"/>
          <w:szCs w:val="22"/>
          <w:u w:val="single"/>
          <w:rtl/>
        </w:rPr>
        <w:t>המוצע</w:t>
      </w:r>
      <w:r w:rsidRPr="006D2B8F">
        <w:rPr>
          <w:szCs w:val="22"/>
          <w:u w:val="single"/>
          <w:rtl/>
        </w:rPr>
        <w:t xml:space="preserve"> </w:t>
      </w:r>
      <w:r w:rsidRPr="006D2B8F">
        <w:rPr>
          <w:rFonts w:hint="cs"/>
          <w:szCs w:val="22"/>
          <w:u w:val="single"/>
          <w:rtl/>
        </w:rPr>
        <w:t>על</w:t>
      </w:r>
      <w:r w:rsidRPr="006D2B8F">
        <w:rPr>
          <w:szCs w:val="22"/>
          <w:u w:val="single"/>
          <w:rtl/>
        </w:rPr>
        <w:t xml:space="preserve"> </w:t>
      </w:r>
      <w:r w:rsidRPr="006D2B8F">
        <w:rPr>
          <w:rFonts w:hint="cs"/>
          <w:szCs w:val="22"/>
          <w:u w:val="single"/>
          <w:rtl/>
        </w:rPr>
        <w:t>ידי</w:t>
      </w:r>
      <w:r w:rsidRPr="006D2B8F">
        <w:rPr>
          <w:szCs w:val="22"/>
          <w:u w:val="single"/>
          <w:rtl/>
        </w:rPr>
        <w:t xml:space="preserve"> </w:t>
      </w:r>
      <w:r w:rsidRPr="006D2B8F">
        <w:rPr>
          <w:rFonts w:hint="cs"/>
          <w:szCs w:val="22"/>
          <w:u w:val="single"/>
          <w:rtl/>
        </w:rPr>
        <w:t>המציע</w:t>
      </w:r>
      <w:r w:rsidRPr="006D2B8F">
        <w:rPr>
          <w:szCs w:val="22"/>
          <w:u w:val="single"/>
          <w:rtl/>
        </w:rPr>
        <w:t>:</w:t>
      </w:r>
    </w:p>
    <w:p w14:paraId="57044C97" w14:textId="77777777" w:rsidR="008D4A00" w:rsidRPr="008D4A00" w:rsidRDefault="008D4A00" w:rsidP="00FC3603">
      <w:pPr>
        <w:pStyle w:val="a3"/>
        <w:widowControl w:val="0"/>
        <w:numPr>
          <w:ilvl w:val="3"/>
          <w:numId w:val="3"/>
        </w:numPr>
        <w:overflowPunct w:val="0"/>
        <w:autoSpaceDE w:val="0"/>
        <w:autoSpaceDN w:val="0"/>
        <w:adjustRightInd w:val="0"/>
        <w:textAlignment w:val="baseline"/>
        <w:rPr>
          <w:szCs w:val="22"/>
          <w:rtl/>
        </w:rPr>
      </w:pPr>
      <w:r w:rsidRPr="008D4A00">
        <w:rPr>
          <w:szCs w:val="22"/>
          <w:rtl/>
        </w:rPr>
        <w:t xml:space="preserve"> </w:t>
      </w:r>
      <w:bookmarkStart w:id="2" w:name="_Ref435535757"/>
      <w:r w:rsidRPr="008D4A00">
        <w:rPr>
          <w:rFonts w:hint="cs"/>
          <w:szCs w:val="22"/>
          <w:rtl/>
        </w:rPr>
        <w:t>בחמש</w:t>
      </w:r>
      <w:r w:rsidRPr="008D4A00">
        <w:rPr>
          <w:szCs w:val="22"/>
          <w:rtl/>
        </w:rPr>
        <w:t xml:space="preserve"> </w:t>
      </w:r>
      <w:r w:rsidRPr="008D4A00">
        <w:rPr>
          <w:rFonts w:hint="cs"/>
          <w:szCs w:val="22"/>
          <w:rtl/>
        </w:rPr>
        <w:t>השנים</w:t>
      </w:r>
      <w:r w:rsidRPr="008D4A00">
        <w:rPr>
          <w:szCs w:val="22"/>
          <w:rtl/>
        </w:rPr>
        <w:t xml:space="preserve"> </w:t>
      </w:r>
      <w:r w:rsidRPr="008D4A00">
        <w:rPr>
          <w:rFonts w:hint="cs"/>
          <w:szCs w:val="22"/>
          <w:rtl/>
        </w:rPr>
        <w:t>האחרונות</w:t>
      </w:r>
      <w:r w:rsidRPr="008D4A00">
        <w:rPr>
          <w:szCs w:val="22"/>
          <w:rtl/>
        </w:rPr>
        <w:t xml:space="preserve">, </w:t>
      </w:r>
      <w:r w:rsidRPr="008D4A00">
        <w:rPr>
          <w:rFonts w:hint="cs"/>
          <w:szCs w:val="22"/>
          <w:rtl/>
        </w:rPr>
        <w:t>הבמאי</w:t>
      </w:r>
      <w:r w:rsidRPr="008D4A00">
        <w:rPr>
          <w:szCs w:val="22"/>
          <w:rtl/>
        </w:rPr>
        <w:t xml:space="preserve"> </w:t>
      </w:r>
      <w:r w:rsidRPr="008D4A00">
        <w:rPr>
          <w:rFonts w:hint="cs"/>
          <w:szCs w:val="22"/>
          <w:rtl/>
        </w:rPr>
        <w:t>ביים</w:t>
      </w:r>
      <w:r w:rsidRPr="008D4A00">
        <w:rPr>
          <w:szCs w:val="22"/>
          <w:rtl/>
        </w:rPr>
        <w:t xml:space="preserve"> </w:t>
      </w:r>
      <w:r w:rsidRPr="008D4A00">
        <w:rPr>
          <w:rFonts w:hint="cs"/>
          <w:szCs w:val="22"/>
          <w:rtl/>
        </w:rPr>
        <w:t>לפחות</w:t>
      </w:r>
      <w:r w:rsidRPr="008D4A00">
        <w:rPr>
          <w:szCs w:val="22"/>
          <w:rtl/>
        </w:rPr>
        <w:t xml:space="preserve"> </w:t>
      </w:r>
      <w:r w:rsidRPr="00714913">
        <w:rPr>
          <w:rFonts w:hint="cs"/>
          <w:b/>
          <w:bCs/>
          <w:szCs w:val="22"/>
          <w:rtl/>
        </w:rPr>
        <w:t>שלושה</w:t>
      </w:r>
      <w:r w:rsidRPr="00714913">
        <w:rPr>
          <w:b/>
          <w:bCs/>
          <w:szCs w:val="22"/>
          <w:rtl/>
        </w:rPr>
        <w:t xml:space="preserve"> </w:t>
      </w:r>
      <w:r w:rsidRPr="00714913">
        <w:rPr>
          <w:rFonts w:hint="cs"/>
          <w:b/>
          <w:bCs/>
          <w:szCs w:val="22"/>
          <w:rtl/>
        </w:rPr>
        <w:t>אירועים</w:t>
      </w:r>
      <w:r w:rsidRPr="008D4A00">
        <w:rPr>
          <w:szCs w:val="22"/>
          <w:rtl/>
        </w:rPr>
        <w:t xml:space="preserve">, </w:t>
      </w:r>
      <w:r w:rsidRPr="008D4A00">
        <w:rPr>
          <w:rFonts w:hint="cs"/>
          <w:szCs w:val="22"/>
          <w:rtl/>
        </w:rPr>
        <w:t>כאשר</w:t>
      </w:r>
      <w:r w:rsidRPr="008D4A00">
        <w:rPr>
          <w:szCs w:val="22"/>
          <w:rtl/>
        </w:rPr>
        <w:t xml:space="preserve"> </w:t>
      </w:r>
      <w:r w:rsidRPr="008D4A00">
        <w:rPr>
          <w:rFonts w:hint="cs"/>
          <w:szCs w:val="22"/>
          <w:rtl/>
        </w:rPr>
        <w:t>כל</w:t>
      </w:r>
      <w:r w:rsidRPr="008D4A00">
        <w:rPr>
          <w:szCs w:val="22"/>
          <w:rtl/>
        </w:rPr>
        <w:t xml:space="preserve"> </w:t>
      </w:r>
      <w:r w:rsidRPr="008D4A00">
        <w:rPr>
          <w:rFonts w:hint="cs"/>
          <w:szCs w:val="22"/>
          <w:rtl/>
        </w:rPr>
        <w:t>אירוע</w:t>
      </w:r>
      <w:r w:rsidRPr="008D4A00">
        <w:rPr>
          <w:szCs w:val="22"/>
          <w:rtl/>
        </w:rPr>
        <w:t xml:space="preserve"> </w:t>
      </w:r>
      <w:r w:rsidRPr="008D4A00">
        <w:rPr>
          <w:rFonts w:hint="cs"/>
          <w:szCs w:val="22"/>
          <w:rtl/>
        </w:rPr>
        <w:t>עומד</w:t>
      </w:r>
      <w:r w:rsidRPr="008D4A00">
        <w:rPr>
          <w:szCs w:val="22"/>
          <w:rtl/>
        </w:rPr>
        <w:t xml:space="preserve"> </w:t>
      </w:r>
      <w:r w:rsidRPr="008D4A00">
        <w:rPr>
          <w:rFonts w:hint="cs"/>
          <w:szCs w:val="22"/>
          <w:rtl/>
        </w:rPr>
        <w:t>בקריטריונים</w:t>
      </w:r>
      <w:r w:rsidRPr="008D4A00">
        <w:rPr>
          <w:szCs w:val="22"/>
          <w:rtl/>
        </w:rPr>
        <w:t xml:space="preserve"> </w:t>
      </w:r>
      <w:r w:rsidRPr="008D4A00">
        <w:rPr>
          <w:rFonts w:hint="cs"/>
          <w:szCs w:val="22"/>
          <w:rtl/>
        </w:rPr>
        <w:t>הבאים</w:t>
      </w:r>
      <w:r w:rsidRPr="008D4A00">
        <w:rPr>
          <w:szCs w:val="22"/>
          <w:rtl/>
        </w:rPr>
        <w:t xml:space="preserve"> </w:t>
      </w:r>
      <w:r w:rsidRPr="00714913">
        <w:rPr>
          <w:rFonts w:hint="cs"/>
          <w:b/>
          <w:bCs/>
          <w:szCs w:val="22"/>
          <w:rtl/>
        </w:rPr>
        <w:t>במצטבר</w:t>
      </w:r>
      <w:r w:rsidRPr="008D4A00">
        <w:rPr>
          <w:szCs w:val="22"/>
          <w:rtl/>
        </w:rPr>
        <w:t>:</w:t>
      </w:r>
      <w:bookmarkEnd w:id="2"/>
    </w:p>
    <w:p w14:paraId="5AFB2215"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האירוע</w:t>
      </w:r>
      <w:r w:rsidRPr="008D4A00">
        <w:rPr>
          <w:szCs w:val="22"/>
          <w:rtl/>
        </w:rPr>
        <w:t xml:space="preserve"> </w:t>
      </w:r>
      <w:r w:rsidRPr="008D4A00">
        <w:rPr>
          <w:rFonts w:hint="cs"/>
          <w:szCs w:val="22"/>
          <w:rtl/>
        </w:rPr>
        <w:t>נערך</w:t>
      </w:r>
      <w:r w:rsidRPr="008D4A00">
        <w:rPr>
          <w:szCs w:val="22"/>
          <w:rtl/>
        </w:rPr>
        <w:t xml:space="preserve"> </w:t>
      </w:r>
      <w:r w:rsidRPr="008D4A00">
        <w:rPr>
          <w:rFonts w:hint="cs"/>
          <w:szCs w:val="22"/>
          <w:rtl/>
        </w:rPr>
        <w:t>בהשתתפות</w:t>
      </w:r>
      <w:r w:rsidRPr="008D4A00">
        <w:rPr>
          <w:szCs w:val="22"/>
          <w:rtl/>
        </w:rPr>
        <w:t xml:space="preserve"> </w:t>
      </w:r>
      <w:r w:rsidRPr="008D4A00">
        <w:rPr>
          <w:rFonts w:hint="cs"/>
          <w:szCs w:val="22"/>
          <w:rtl/>
        </w:rPr>
        <w:t>של</w:t>
      </w:r>
      <w:r w:rsidRPr="008D4A00">
        <w:rPr>
          <w:szCs w:val="22"/>
          <w:rtl/>
        </w:rPr>
        <w:t xml:space="preserve"> </w:t>
      </w:r>
      <w:r w:rsidRPr="008D4A00">
        <w:rPr>
          <w:rFonts w:hint="cs"/>
          <w:szCs w:val="22"/>
          <w:rtl/>
        </w:rPr>
        <w:t>לא</w:t>
      </w:r>
      <w:r w:rsidRPr="008D4A00">
        <w:rPr>
          <w:szCs w:val="22"/>
          <w:rtl/>
        </w:rPr>
        <w:t xml:space="preserve"> </w:t>
      </w:r>
      <w:r w:rsidRPr="008D4A00">
        <w:rPr>
          <w:rFonts w:hint="cs"/>
          <w:szCs w:val="22"/>
          <w:rtl/>
        </w:rPr>
        <w:t>פחות</w:t>
      </w:r>
      <w:r w:rsidRPr="008D4A00">
        <w:rPr>
          <w:szCs w:val="22"/>
          <w:rtl/>
        </w:rPr>
        <w:t xml:space="preserve"> </w:t>
      </w:r>
      <w:r w:rsidRPr="008D4A00">
        <w:rPr>
          <w:rFonts w:hint="cs"/>
          <w:szCs w:val="22"/>
          <w:rtl/>
        </w:rPr>
        <w:t>מ</w:t>
      </w:r>
      <w:r w:rsidRPr="008D4A00">
        <w:rPr>
          <w:szCs w:val="22"/>
          <w:rtl/>
        </w:rPr>
        <w:t xml:space="preserve">- 60 </w:t>
      </w:r>
      <w:r w:rsidRPr="008D4A00">
        <w:rPr>
          <w:rFonts w:hint="cs"/>
          <w:szCs w:val="22"/>
          <w:rtl/>
        </w:rPr>
        <w:t>משתתפי</w:t>
      </w:r>
      <w:r w:rsidRPr="008D4A00">
        <w:rPr>
          <w:szCs w:val="22"/>
          <w:rtl/>
        </w:rPr>
        <w:t xml:space="preserve"> </w:t>
      </w:r>
      <w:r w:rsidRPr="008D4A00">
        <w:rPr>
          <w:rFonts w:hint="cs"/>
          <w:szCs w:val="22"/>
          <w:rtl/>
        </w:rPr>
        <w:t>במה</w:t>
      </w:r>
      <w:r w:rsidRPr="008D4A00">
        <w:rPr>
          <w:szCs w:val="22"/>
          <w:rtl/>
        </w:rPr>
        <w:t xml:space="preserve"> (</w:t>
      </w:r>
      <w:r w:rsidRPr="008D4A00">
        <w:rPr>
          <w:rFonts w:hint="cs"/>
          <w:szCs w:val="22"/>
          <w:rtl/>
        </w:rPr>
        <w:t>מנחים</w:t>
      </w:r>
      <w:r w:rsidRPr="008D4A00">
        <w:rPr>
          <w:szCs w:val="22"/>
          <w:rtl/>
        </w:rPr>
        <w:t xml:space="preserve">, </w:t>
      </w:r>
      <w:r w:rsidRPr="008D4A00">
        <w:rPr>
          <w:rFonts w:hint="cs"/>
          <w:szCs w:val="22"/>
          <w:rtl/>
        </w:rPr>
        <w:t>אמנים</w:t>
      </w:r>
      <w:r w:rsidRPr="008D4A00">
        <w:rPr>
          <w:szCs w:val="22"/>
          <w:rtl/>
        </w:rPr>
        <w:t xml:space="preserve">, </w:t>
      </w:r>
      <w:r w:rsidRPr="008D4A00">
        <w:rPr>
          <w:rFonts w:hint="cs"/>
          <w:szCs w:val="22"/>
          <w:rtl/>
        </w:rPr>
        <w:t>רקדנים</w:t>
      </w:r>
      <w:r w:rsidRPr="008D4A00">
        <w:rPr>
          <w:szCs w:val="22"/>
          <w:rtl/>
        </w:rPr>
        <w:t xml:space="preserve">, </w:t>
      </w:r>
      <w:r w:rsidRPr="008D4A00">
        <w:rPr>
          <w:rFonts w:hint="cs"/>
          <w:szCs w:val="22"/>
          <w:rtl/>
        </w:rPr>
        <w:t>תזמורת</w:t>
      </w:r>
      <w:r w:rsidRPr="008D4A00">
        <w:rPr>
          <w:szCs w:val="22"/>
          <w:rtl/>
        </w:rPr>
        <w:t xml:space="preserve">, </w:t>
      </w:r>
      <w:r w:rsidRPr="008D4A00">
        <w:rPr>
          <w:rFonts w:hint="cs"/>
          <w:szCs w:val="22"/>
          <w:rtl/>
        </w:rPr>
        <w:t>להקה</w:t>
      </w:r>
      <w:r w:rsidRPr="008D4A00">
        <w:rPr>
          <w:szCs w:val="22"/>
          <w:rtl/>
        </w:rPr>
        <w:t xml:space="preserve"> </w:t>
      </w:r>
      <w:r w:rsidRPr="008D4A00">
        <w:rPr>
          <w:rFonts w:hint="cs"/>
          <w:szCs w:val="22"/>
          <w:rtl/>
        </w:rPr>
        <w:t>ניצבים</w:t>
      </w:r>
      <w:r w:rsidRPr="008D4A00">
        <w:rPr>
          <w:szCs w:val="22"/>
          <w:rtl/>
        </w:rPr>
        <w:t>).</w:t>
      </w:r>
    </w:p>
    <w:p w14:paraId="6F5768AD"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האירוע</w:t>
      </w:r>
      <w:r w:rsidRPr="008D4A00">
        <w:rPr>
          <w:szCs w:val="22"/>
          <w:rtl/>
        </w:rPr>
        <w:t xml:space="preserve"> </w:t>
      </w:r>
      <w:r w:rsidRPr="008D4A00">
        <w:rPr>
          <w:rFonts w:hint="cs"/>
          <w:szCs w:val="22"/>
          <w:rtl/>
        </w:rPr>
        <w:t>נערך</w:t>
      </w:r>
      <w:r w:rsidRPr="008D4A00">
        <w:rPr>
          <w:szCs w:val="22"/>
          <w:rtl/>
        </w:rPr>
        <w:t xml:space="preserve"> </w:t>
      </w:r>
      <w:r w:rsidRPr="008D4A00">
        <w:rPr>
          <w:rFonts w:hint="cs"/>
          <w:szCs w:val="22"/>
          <w:rtl/>
        </w:rPr>
        <w:t>עבור</w:t>
      </w:r>
      <w:r w:rsidRPr="008D4A00">
        <w:rPr>
          <w:szCs w:val="22"/>
          <w:rtl/>
        </w:rPr>
        <w:t xml:space="preserve"> </w:t>
      </w:r>
      <w:r w:rsidRPr="008D4A00">
        <w:rPr>
          <w:rFonts w:hint="cs"/>
          <w:szCs w:val="22"/>
          <w:rtl/>
        </w:rPr>
        <w:t>קהל</w:t>
      </w:r>
      <w:r w:rsidRPr="008D4A00">
        <w:rPr>
          <w:szCs w:val="22"/>
          <w:rtl/>
        </w:rPr>
        <w:t xml:space="preserve"> </w:t>
      </w:r>
      <w:r w:rsidRPr="008D4A00">
        <w:rPr>
          <w:rFonts w:hint="cs"/>
          <w:szCs w:val="22"/>
          <w:rtl/>
        </w:rPr>
        <w:t>בהיקף</w:t>
      </w:r>
      <w:r w:rsidRPr="008D4A00">
        <w:rPr>
          <w:szCs w:val="22"/>
          <w:rtl/>
        </w:rPr>
        <w:t xml:space="preserve"> </w:t>
      </w:r>
      <w:r w:rsidRPr="008D4A00">
        <w:rPr>
          <w:rFonts w:hint="cs"/>
          <w:szCs w:val="22"/>
          <w:rtl/>
        </w:rPr>
        <w:t>שלא</w:t>
      </w:r>
      <w:r w:rsidRPr="008D4A00">
        <w:rPr>
          <w:szCs w:val="22"/>
          <w:rtl/>
        </w:rPr>
        <w:t xml:space="preserve"> </w:t>
      </w:r>
      <w:r w:rsidRPr="008D4A00">
        <w:rPr>
          <w:rFonts w:hint="cs"/>
          <w:szCs w:val="22"/>
          <w:rtl/>
        </w:rPr>
        <w:t>פחות</w:t>
      </w:r>
      <w:r w:rsidRPr="008D4A00">
        <w:rPr>
          <w:szCs w:val="22"/>
          <w:rtl/>
        </w:rPr>
        <w:t xml:space="preserve"> </w:t>
      </w:r>
      <w:r w:rsidRPr="008D4A00">
        <w:rPr>
          <w:rFonts w:hint="cs"/>
          <w:szCs w:val="22"/>
          <w:rtl/>
        </w:rPr>
        <w:t>מ</w:t>
      </w:r>
      <w:r w:rsidRPr="008D4A00">
        <w:rPr>
          <w:szCs w:val="22"/>
          <w:rtl/>
        </w:rPr>
        <w:t xml:space="preserve">-650 </w:t>
      </w:r>
      <w:r w:rsidRPr="008D4A00">
        <w:rPr>
          <w:rFonts w:hint="cs"/>
          <w:szCs w:val="22"/>
          <w:rtl/>
        </w:rPr>
        <w:t>צופים</w:t>
      </w:r>
      <w:r w:rsidRPr="008D4A00">
        <w:rPr>
          <w:szCs w:val="22"/>
          <w:rtl/>
        </w:rPr>
        <w:t>.</w:t>
      </w:r>
    </w:p>
    <w:p w14:paraId="0757A804" w14:textId="77777777" w:rsidR="008D4A00" w:rsidRPr="008D4A00" w:rsidRDefault="008D4A00" w:rsidP="00FC3603">
      <w:pPr>
        <w:pStyle w:val="a3"/>
        <w:widowControl w:val="0"/>
        <w:numPr>
          <w:ilvl w:val="4"/>
          <w:numId w:val="3"/>
        </w:numPr>
        <w:overflowPunct w:val="0"/>
        <w:autoSpaceDE w:val="0"/>
        <w:autoSpaceDN w:val="0"/>
        <w:adjustRightInd w:val="0"/>
        <w:textAlignment w:val="baseline"/>
        <w:rPr>
          <w:szCs w:val="22"/>
          <w:rtl/>
        </w:rPr>
      </w:pPr>
      <w:r w:rsidRPr="008D4A00">
        <w:rPr>
          <w:rFonts w:hint="cs"/>
          <w:szCs w:val="22"/>
          <w:rtl/>
        </w:rPr>
        <w:t>המופעים</w:t>
      </w:r>
      <w:r w:rsidRPr="008D4A00">
        <w:rPr>
          <w:szCs w:val="22"/>
          <w:rtl/>
        </w:rPr>
        <w:t xml:space="preserve"> </w:t>
      </w:r>
      <w:r w:rsidRPr="008D4A00">
        <w:rPr>
          <w:rFonts w:hint="cs"/>
          <w:szCs w:val="22"/>
          <w:rtl/>
        </w:rPr>
        <w:t>צולמו</w:t>
      </w:r>
      <w:r w:rsidRPr="008D4A00">
        <w:rPr>
          <w:szCs w:val="22"/>
          <w:rtl/>
        </w:rPr>
        <w:t xml:space="preserve"> </w:t>
      </w:r>
      <w:r w:rsidRPr="008D4A00">
        <w:rPr>
          <w:rFonts w:hint="cs"/>
          <w:szCs w:val="22"/>
          <w:rtl/>
        </w:rPr>
        <w:t>לשידור</w:t>
      </w:r>
      <w:r w:rsidRPr="008D4A00">
        <w:rPr>
          <w:szCs w:val="22"/>
          <w:rtl/>
        </w:rPr>
        <w:t xml:space="preserve"> </w:t>
      </w:r>
      <w:r w:rsidRPr="008D4A00">
        <w:rPr>
          <w:rFonts w:hint="cs"/>
          <w:szCs w:val="22"/>
          <w:rtl/>
        </w:rPr>
        <w:t>טלוויזיה</w:t>
      </w:r>
      <w:r w:rsidRPr="008D4A00">
        <w:rPr>
          <w:szCs w:val="22"/>
          <w:rtl/>
        </w:rPr>
        <w:t xml:space="preserve"> </w:t>
      </w:r>
      <w:r w:rsidRPr="008D4A00">
        <w:rPr>
          <w:rFonts w:hint="cs"/>
          <w:szCs w:val="22"/>
          <w:rtl/>
        </w:rPr>
        <w:t>בערוצי</w:t>
      </w:r>
      <w:r w:rsidRPr="008D4A00">
        <w:rPr>
          <w:szCs w:val="22"/>
          <w:rtl/>
        </w:rPr>
        <w:t xml:space="preserve"> </w:t>
      </w:r>
      <w:r w:rsidRPr="008D4A00">
        <w:rPr>
          <w:rFonts w:hint="cs"/>
          <w:szCs w:val="22"/>
          <w:rtl/>
        </w:rPr>
        <w:t>טלוויזיה</w:t>
      </w:r>
      <w:r w:rsidRPr="008D4A00">
        <w:rPr>
          <w:szCs w:val="22"/>
          <w:rtl/>
        </w:rPr>
        <w:t xml:space="preserve"> </w:t>
      </w:r>
      <w:r w:rsidRPr="008D4A00">
        <w:rPr>
          <w:rFonts w:hint="cs"/>
          <w:szCs w:val="22"/>
          <w:rtl/>
        </w:rPr>
        <w:t>מרכזיים</w:t>
      </w:r>
      <w:r w:rsidRPr="008D4A00">
        <w:rPr>
          <w:szCs w:val="22"/>
          <w:rtl/>
        </w:rPr>
        <w:t xml:space="preserve"> </w:t>
      </w:r>
      <w:r w:rsidRPr="008D4A00">
        <w:rPr>
          <w:rFonts w:hint="cs"/>
          <w:szCs w:val="22"/>
          <w:rtl/>
        </w:rPr>
        <w:t>בישראל</w:t>
      </w:r>
      <w:r w:rsidRPr="008D4A00">
        <w:rPr>
          <w:szCs w:val="22"/>
          <w:rtl/>
        </w:rPr>
        <w:t xml:space="preserve"> </w:t>
      </w:r>
      <w:r w:rsidRPr="008D4A00">
        <w:rPr>
          <w:szCs w:val="22"/>
          <w:rtl/>
        </w:rPr>
        <w:lastRenderedPageBreak/>
        <w:t>(</w:t>
      </w:r>
      <w:r w:rsidRPr="008D4A00">
        <w:rPr>
          <w:rFonts w:hint="cs"/>
          <w:szCs w:val="22"/>
          <w:rtl/>
        </w:rPr>
        <w:t>כהגדרתם</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2.18</w:t>
      </w:r>
      <w:r w:rsidRPr="008D4A00">
        <w:rPr>
          <w:szCs w:val="22"/>
          <w:rtl/>
        </w:rPr>
        <w:t xml:space="preserve"> </w:t>
      </w:r>
      <w:r w:rsidR="00BB5931">
        <w:rPr>
          <w:rFonts w:hint="cs"/>
          <w:szCs w:val="22"/>
          <w:rtl/>
        </w:rPr>
        <w:t>במכרז</w:t>
      </w:r>
      <w:r w:rsidRPr="008D4A00">
        <w:rPr>
          <w:szCs w:val="22"/>
          <w:rtl/>
        </w:rPr>
        <w:t xml:space="preserve">) </w:t>
      </w:r>
      <w:r w:rsidRPr="008D4A00">
        <w:rPr>
          <w:rFonts w:hint="cs"/>
          <w:szCs w:val="22"/>
          <w:rtl/>
        </w:rPr>
        <w:t>ב</w:t>
      </w:r>
      <w:r w:rsidRPr="008D4A00">
        <w:rPr>
          <w:szCs w:val="22"/>
          <w:rtl/>
        </w:rPr>
        <w:t xml:space="preserve">- 4  </w:t>
      </w:r>
      <w:r w:rsidRPr="008D4A00">
        <w:rPr>
          <w:rFonts w:hint="cs"/>
          <w:szCs w:val="22"/>
          <w:rtl/>
        </w:rPr>
        <w:t>מצלמות</w:t>
      </w:r>
      <w:r w:rsidRPr="008D4A00">
        <w:rPr>
          <w:szCs w:val="22"/>
          <w:rtl/>
        </w:rPr>
        <w:t xml:space="preserve"> </w:t>
      </w:r>
      <w:r w:rsidRPr="008D4A00">
        <w:rPr>
          <w:rFonts w:hint="cs"/>
          <w:szCs w:val="22"/>
          <w:rtl/>
        </w:rPr>
        <w:t>לפחות</w:t>
      </w:r>
      <w:r w:rsidRPr="008D4A00">
        <w:rPr>
          <w:szCs w:val="22"/>
          <w:rtl/>
        </w:rPr>
        <w:t xml:space="preserve"> </w:t>
      </w:r>
      <w:r w:rsidRPr="008D4A00">
        <w:rPr>
          <w:rFonts w:hint="cs"/>
          <w:szCs w:val="22"/>
          <w:rtl/>
        </w:rPr>
        <w:t>ולמשך</w:t>
      </w:r>
      <w:r w:rsidRPr="008D4A00">
        <w:rPr>
          <w:szCs w:val="22"/>
          <w:rtl/>
        </w:rPr>
        <w:t xml:space="preserve"> </w:t>
      </w:r>
      <w:r w:rsidRPr="008D4A00">
        <w:rPr>
          <w:rFonts w:hint="cs"/>
          <w:szCs w:val="22"/>
          <w:rtl/>
        </w:rPr>
        <w:t>שידור</w:t>
      </w:r>
      <w:r w:rsidRPr="008D4A00">
        <w:rPr>
          <w:szCs w:val="22"/>
          <w:rtl/>
        </w:rPr>
        <w:t xml:space="preserve"> </w:t>
      </w:r>
      <w:r w:rsidRPr="008D4A00">
        <w:rPr>
          <w:rFonts w:hint="cs"/>
          <w:szCs w:val="22"/>
          <w:rtl/>
        </w:rPr>
        <w:t>שלא</w:t>
      </w:r>
      <w:r w:rsidRPr="008D4A00">
        <w:rPr>
          <w:szCs w:val="22"/>
          <w:rtl/>
        </w:rPr>
        <w:t xml:space="preserve"> </w:t>
      </w:r>
      <w:r w:rsidRPr="008D4A00">
        <w:rPr>
          <w:rFonts w:hint="cs"/>
          <w:szCs w:val="22"/>
          <w:rtl/>
        </w:rPr>
        <w:t>יפחת</w:t>
      </w:r>
      <w:r w:rsidRPr="008D4A00">
        <w:rPr>
          <w:szCs w:val="22"/>
          <w:rtl/>
        </w:rPr>
        <w:t xml:space="preserve"> </w:t>
      </w:r>
      <w:r w:rsidRPr="008D4A00">
        <w:rPr>
          <w:rFonts w:hint="cs"/>
          <w:szCs w:val="22"/>
          <w:rtl/>
        </w:rPr>
        <w:t>מ</w:t>
      </w:r>
      <w:r w:rsidRPr="008D4A00">
        <w:rPr>
          <w:szCs w:val="22"/>
          <w:rtl/>
        </w:rPr>
        <w:t xml:space="preserve">- 45 </w:t>
      </w:r>
      <w:r w:rsidRPr="008D4A00">
        <w:rPr>
          <w:rFonts w:hint="cs"/>
          <w:szCs w:val="22"/>
          <w:rtl/>
        </w:rPr>
        <w:t>דקות</w:t>
      </w:r>
      <w:r w:rsidRPr="008D4A00">
        <w:rPr>
          <w:szCs w:val="22"/>
          <w:rtl/>
        </w:rPr>
        <w:t xml:space="preserve"> </w:t>
      </w:r>
      <w:r w:rsidRPr="008D4A00">
        <w:rPr>
          <w:rFonts w:hint="cs"/>
          <w:szCs w:val="22"/>
          <w:rtl/>
        </w:rPr>
        <w:t>כל</w:t>
      </w:r>
      <w:r w:rsidRPr="008D4A00">
        <w:rPr>
          <w:szCs w:val="22"/>
          <w:rtl/>
        </w:rPr>
        <w:t xml:space="preserve"> </w:t>
      </w:r>
      <w:r w:rsidRPr="008D4A00">
        <w:rPr>
          <w:rFonts w:hint="cs"/>
          <w:szCs w:val="22"/>
          <w:rtl/>
        </w:rPr>
        <w:t>אחד</w:t>
      </w:r>
      <w:r w:rsidRPr="008D4A00">
        <w:rPr>
          <w:szCs w:val="22"/>
          <w:rtl/>
        </w:rPr>
        <w:t>.</w:t>
      </w:r>
    </w:p>
    <w:p w14:paraId="48D55BF9" w14:textId="77777777" w:rsidR="008D4A00" w:rsidRDefault="008D4A00" w:rsidP="00FC3603">
      <w:pPr>
        <w:pStyle w:val="a3"/>
        <w:widowControl w:val="0"/>
        <w:numPr>
          <w:ilvl w:val="3"/>
          <w:numId w:val="3"/>
        </w:numPr>
        <w:overflowPunct w:val="0"/>
        <w:autoSpaceDE w:val="0"/>
        <w:autoSpaceDN w:val="0"/>
        <w:adjustRightInd w:val="0"/>
        <w:textAlignment w:val="baseline"/>
        <w:rPr>
          <w:szCs w:val="22"/>
        </w:rPr>
      </w:pPr>
      <w:r w:rsidRPr="008D4A00">
        <w:rPr>
          <w:rFonts w:hint="cs"/>
          <w:szCs w:val="22"/>
          <w:rtl/>
        </w:rPr>
        <w:t>לפחות</w:t>
      </w:r>
      <w:r w:rsidRPr="008D4A00">
        <w:rPr>
          <w:szCs w:val="22"/>
          <w:rtl/>
        </w:rPr>
        <w:t xml:space="preserve"> </w:t>
      </w:r>
      <w:r w:rsidRPr="008D4A00">
        <w:rPr>
          <w:rFonts w:hint="cs"/>
          <w:szCs w:val="22"/>
          <w:rtl/>
        </w:rPr>
        <w:t>אירוע</w:t>
      </w:r>
      <w:r w:rsidRPr="008D4A00">
        <w:rPr>
          <w:szCs w:val="22"/>
          <w:rtl/>
        </w:rPr>
        <w:t xml:space="preserve"> </w:t>
      </w:r>
      <w:r w:rsidRPr="008D4A00">
        <w:rPr>
          <w:rFonts w:hint="cs"/>
          <w:szCs w:val="22"/>
          <w:rtl/>
        </w:rPr>
        <w:t>אחד</w:t>
      </w:r>
      <w:r w:rsidRPr="008D4A00">
        <w:rPr>
          <w:szCs w:val="22"/>
          <w:rtl/>
        </w:rPr>
        <w:t xml:space="preserve"> </w:t>
      </w:r>
      <w:r w:rsidRPr="008D4A00">
        <w:rPr>
          <w:rFonts w:hint="cs"/>
          <w:szCs w:val="22"/>
          <w:rtl/>
        </w:rPr>
        <w:t>מבין</w:t>
      </w:r>
      <w:r w:rsidRPr="008D4A00">
        <w:rPr>
          <w:szCs w:val="22"/>
          <w:rtl/>
        </w:rPr>
        <w:t xml:space="preserve"> </w:t>
      </w:r>
      <w:r w:rsidRPr="008D4A00">
        <w:rPr>
          <w:rFonts w:hint="cs"/>
          <w:szCs w:val="22"/>
          <w:rtl/>
        </w:rPr>
        <w:t>השלושה</w:t>
      </w:r>
      <w:r w:rsidRPr="008D4A00">
        <w:rPr>
          <w:szCs w:val="22"/>
          <w:rtl/>
        </w:rPr>
        <w:t xml:space="preserve"> </w:t>
      </w:r>
      <w:r w:rsidRPr="008D4A00">
        <w:rPr>
          <w:rFonts w:hint="cs"/>
          <w:szCs w:val="22"/>
          <w:rtl/>
        </w:rPr>
        <w:t>שצוינו</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00714913">
        <w:rPr>
          <w:szCs w:val="22"/>
        </w:rPr>
        <w:fldChar w:fldCharType="begin"/>
      </w:r>
      <w:r w:rsidR="00714913">
        <w:rPr>
          <w:szCs w:val="22"/>
        </w:rPr>
        <w:instrText xml:space="preserve"> REF _Ref435535757 \r \h </w:instrText>
      </w:r>
      <w:r w:rsidR="00714913">
        <w:rPr>
          <w:szCs w:val="22"/>
        </w:rPr>
      </w:r>
      <w:r w:rsidR="00714913">
        <w:rPr>
          <w:szCs w:val="22"/>
        </w:rPr>
        <w:fldChar w:fldCharType="separate"/>
      </w:r>
      <w:r w:rsidR="00714913">
        <w:rPr>
          <w:rFonts w:hint="cs"/>
          <w:szCs w:val="22"/>
          <w:cs/>
        </w:rPr>
        <w:t>‎</w:t>
      </w:r>
      <w:r w:rsidR="00714913">
        <w:rPr>
          <w:szCs w:val="22"/>
        </w:rPr>
        <w:t>4.2.3.1</w:t>
      </w:r>
      <w:r w:rsidR="00714913">
        <w:rPr>
          <w:szCs w:val="22"/>
        </w:rPr>
        <w:fldChar w:fldCharType="end"/>
      </w:r>
      <w:r w:rsidR="00714913">
        <w:rPr>
          <w:rFonts w:hint="cs"/>
          <w:szCs w:val="22"/>
          <w:rtl/>
        </w:rPr>
        <w:t xml:space="preserve"> </w:t>
      </w:r>
      <w:r w:rsidRPr="008D4A00">
        <w:rPr>
          <w:rFonts w:hint="cs"/>
          <w:szCs w:val="22"/>
          <w:rtl/>
        </w:rPr>
        <w:t>לעיל</w:t>
      </w:r>
      <w:r w:rsidRPr="008D4A00">
        <w:rPr>
          <w:szCs w:val="22"/>
          <w:rtl/>
        </w:rPr>
        <w:t xml:space="preserve"> </w:t>
      </w:r>
      <w:r w:rsidRPr="008D4A00">
        <w:rPr>
          <w:rFonts w:hint="cs"/>
          <w:szCs w:val="22"/>
          <w:rtl/>
        </w:rPr>
        <w:t>נערך</w:t>
      </w:r>
      <w:r w:rsidRPr="008D4A00">
        <w:rPr>
          <w:szCs w:val="22"/>
          <w:rtl/>
        </w:rPr>
        <w:t xml:space="preserve"> </w:t>
      </w:r>
      <w:r w:rsidRPr="008D4A00">
        <w:rPr>
          <w:rFonts w:hint="cs"/>
          <w:szCs w:val="22"/>
          <w:rtl/>
        </w:rPr>
        <w:t>עבור</w:t>
      </w:r>
      <w:r w:rsidRPr="008D4A00">
        <w:rPr>
          <w:szCs w:val="22"/>
          <w:rtl/>
        </w:rPr>
        <w:t xml:space="preserve"> </w:t>
      </w:r>
      <w:r w:rsidRPr="008D4A00">
        <w:rPr>
          <w:rFonts w:hint="cs"/>
          <w:szCs w:val="22"/>
          <w:rtl/>
        </w:rPr>
        <w:t>גוף</w:t>
      </w:r>
      <w:r w:rsidRPr="008D4A00">
        <w:rPr>
          <w:szCs w:val="22"/>
          <w:rtl/>
        </w:rPr>
        <w:t xml:space="preserve"> </w:t>
      </w:r>
      <w:r w:rsidRPr="008D4A00">
        <w:rPr>
          <w:rFonts w:hint="cs"/>
          <w:szCs w:val="22"/>
          <w:rtl/>
        </w:rPr>
        <w:t>ציבורי</w:t>
      </w:r>
      <w:r w:rsidRPr="008D4A00">
        <w:rPr>
          <w:szCs w:val="22"/>
          <w:rtl/>
        </w:rPr>
        <w:t xml:space="preserve"> (</w:t>
      </w:r>
      <w:r w:rsidRPr="008D4A00">
        <w:rPr>
          <w:rFonts w:hint="cs"/>
          <w:szCs w:val="22"/>
          <w:rtl/>
        </w:rPr>
        <w:t>כהגדרתו</w:t>
      </w:r>
      <w:r w:rsidRPr="008D4A00">
        <w:rPr>
          <w:szCs w:val="22"/>
          <w:rtl/>
        </w:rPr>
        <w:t xml:space="preserve"> </w:t>
      </w:r>
      <w:r w:rsidRPr="008D4A00">
        <w:rPr>
          <w:rFonts w:hint="cs"/>
          <w:szCs w:val="22"/>
          <w:rtl/>
        </w:rPr>
        <w:t>בסעיף</w:t>
      </w:r>
      <w:r w:rsidRPr="008D4A00">
        <w:rPr>
          <w:szCs w:val="22"/>
          <w:rtl/>
        </w:rPr>
        <w:t xml:space="preserve"> </w:t>
      </w:r>
      <w:r w:rsidRPr="008D4A00">
        <w:rPr>
          <w:szCs w:val="22"/>
          <w:cs/>
        </w:rPr>
        <w:t>‎</w:t>
      </w:r>
      <w:r w:rsidRPr="008D4A00">
        <w:rPr>
          <w:szCs w:val="22"/>
        </w:rPr>
        <w:t>2.16</w:t>
      </w:r>
      <w:r w:rsidRPr="008D4A00">
        <w:rPr>
          <w:szCs w:val="22"/>
          <w:rtl/>
        </w:rPr>
        <w:t xml:space="preserve"> </w:t>
      </w:r>
      <w:r w:rsidR="00BB5931">
        <w:rPr>
          <w:rFonts w:hint="cs"/>
          <w:szCs w:val="22"/>
          <w:rtl/>
        </w:rPr>
        <w:t>במכרז</w:t>
      </w:r>
      <w:r w:rsidRPr="008D4A00">
        <w:rPr>
          <w:szCs w:val="22"/>
          <w:rtl/>
        </w:rPr>
        <w:t xml:space="preserve">). </w:t>
      </w:r>
    </w:p>
    <w:p w14:paraId="3C3633FA" w14:textId="77777777" w:rsidR="00BB5931" w:rsidRPr="008D4A00" w:rsidRDefault="00BB5931" w:rsidP="00BB5931">
      <w:pPr>
        <w:pStyle w:val="a3"/>
        <w:widowControl w:val="0"/>
        <w:overflowPunct w:val="0"/>
        <w:autoSpaceDE w:val="0"/>
        <w:autoSpaceDN w:val="0"/>
        <w:adjustRightInd w:val="0"/>
        <w:ind w:left="2864"/>
        <w:textAlignment w:val="baseline"/>
        <w:rPr>
          <w:szCs w:val="22"/>
          <w:rtl/>
        </w:rPr>
      </w:pPr>
    </w:p>
    <w:p w14:paraId="0674D378" w14:textId="4EADB776" w:rsidR="008D4A00" w:rsidRDefault="00716F39" w:rsidP="00CA1BDB">
      <w:pPr>
        <w:pStyle w:val="AlphaList2"/>
        <w:numPr>
          <w:ilvl w:val="0"/>
          <w:numId w:val="2"/>
        </w:numPr>
        <w:spacing w:before="0" w:line="288" w:lineRule="auto"/>
        <w:ind w:left="368" w:hanging="370"/>
        <w:rPr>
          <w:rFonts w:cs="David"/>
          <w:sz w:val="22"/>
          <w:szCs w:val="22"/>
          <w:rtl/>
        </w:rPr>
      </w:pPr>
      <w:r w:rsidRPr="006D2B8F">
        <w:rPr>
          <w:rFonts w:eastAsia="Calibri" w:cs="David" w:hint="cs"/>
          <w:b/>
          <w:bCs/>
          <w:sz w:val="22"/>
          <w:szCs w:val="22"/>
          <w:u w:val="single"/>
          <w:rtl/>
        </w:rPr>
        <w:t xml:space="preserve">ההצעות תוגשנה בין התאריכים יום </w:t>
      </w:r>
      <w:r w:rsidR="00CA1BDB">
        <w:rPr>
          <w:rFonts w:eastAsia="Calibri" w:cs="David" w:hint="cs"/>
          <w:b/>
          <w:bCs/>
          <w:sz w:val="22"/>
          <w:szCs w:val="22"/>
          <w:u w:val="single"/>
          <w:rtl/>
        </w:rPr>
        <w:t>ד</w:t>
      </w:r>
      <w:r w:rsidRPr="006D2B8F">
        <w:rPr>
          <w:rFonts w:eastAsia="Calibri" w:cs="David" w:hint="cs"/>
          <w:b/>
          <w:bCs/>
          <w:sz w:val="22"/>
          <w:szCs w:val="22"/>
          <w:u w:val="single"/>
          <w:rtl/>
        </w:rPr>
        <w:t xml:space="preserve">', </w:t>
      </w:r>
      <w:r w:rsidR="00CA1BDB">
        <w:rPr>
          <w:rFonts w:eastAsia="Calibri" w:cs="David" w:hint="cs"/>
          <w:b/>
          <w:bCs/>
          <w:sz w:val="22"/>
          <w:szCs w:val="22"/>
          <w:u w:val="single"/>
          <w:rtl/>
        </w:rPr>
        <w:t>16</w:t>
      </w:r>
      <w:r w:rsidRPr="006D2B8F">
        <w:rPr>
          <w:rFonts w:eastAsia="Calibri" w:cs="David" w:hint="cs"/>
          <w:b/>
          <w:bCs/>
          <w:sz w:val="22"/>
          <w:szCs w:val="22"/>
          <w:u w:val="single"/>
          <w:rtl/>
        </w:rPr>
        <w:t>.12.15 החל מהשעה 10:00 ועד</w:t>
      </w:r>
      <w:r w:rsidR="00C16A0A" w:rsidRPr="006D2B8F">
        <w:rPr>
          <w:rFonts w:eastAsia="Calibri" w:cs="David" w:hint="cs"/>
          <w:b/>
          <w:bCs/>
          <w:sz w:val="22"/>
          <w:szCs w:val="22"/>
          <w:u w:val="single"/>
          <w:rtl/>
        </w:rPr>
        <w:t xml:space="preserve"> יום </w:t>
      </w:r>
      <w:r w:rsidR="00CA1BDB">
        <w:rPr>
          <w:rFonts w:eastAsia="Calibri" w:cs="David" w:hint="cs"/>
          <w:b/>
          <w:bCs/>
          <w:sz w:val="22"/>
          <w:szCs w:val="22"/>
          <w:u w:val="single"/>
          <w:rtl/>
        </w:rPr>
        <w:t>ד</w:t>
      </w:r>
      <w:r w:rsidR="00C16A0A" w:rsidRPr="006D2B8F">
        <w:rPr>
          <w:rFonts w:eastAsia="Calibri" w:cs="David" w:hint="cs"/>
          <w:b/>
          <w:bCs/>
          <w:sz w:val="22"/>
          <w:szCs w:val="22"/>
          <w:u w:val="single"/>
          <w:rtl/>
        </w:rPr>
        <w:t>'</w:t>
      </w:r>
      <w:r w:rsidR="003B0317" w:rsidRPr="006D2B8F">
        <w:rPr>
          <w:rFonts w:eastAsia="Calibri" w:cs="David" w:hint="cs"/>
          <w:b/>
          <w:bCs/>
          <w:sz w:val="22"/>
          <w:szCs w:val="22"/>
          <w:u w:val="single"/>
          <w:rtl/>
        </w:rPr>
        <w:t xml:space="preserve">, </w:t>
      </w:r>
      <w:r w:rsidR="00CA1BDB">
        <w:rPr>
          <w:rFonts w:eastAsia="Calibri" w:cs="David" w:hint="cs"/>
          <w:b/>
          <w:bCs/>
          <w:sz w:val="22"/>
          <w:szCs w:val="22"/>
          <w:u w:val="single"/>
          <w:rtl/>
        </w:rPr>
        <w:t>23</w:t>
      </w:r>
      <w:r w:rsidR="003B0317" w:rsidRPr="006D2B8F">
        <w:rPr>
          <w:rFonts w:eastAsia="Calibri" w:cs="David" w:hint="cs"/>
          <w:b/>
          <w:bCs/>
          <w:sz w:val="22"/>
          <w:szCs w:val="22"/>
          <w:u w:val="single"/>
          <w:rtl/>
        </w:rPr>
        <w:t>.12.15</w:t>
      </w:r>
      <w:r w:rsidR="00C16A0A" w:rsidRPr="006D2B8F">
        <w:rPr>
          <w:rFonts w:eastAsia="Calibri" w:cs="David" w:hint="cs"/>
          <w:b/>
          <w:bCs/>
          <w:sz w:val="22"/>
          <w:szCs w:val="22"/>
          <w:u w:val="single"/>
          <w:rtl/>
        </w:rPr>
        <w:t>, עד ה</w:t>
      </w:r>
      <w:r w:rsidR="00C16A0A" w:rsidRPr="006D2B8F">
        <w:rPr>
          <w:rFonts w:eastAsia="Calibri" w:cs="David"/>
          <w:b/>
          <w:bCs/>
          <w:sz w:val="22"/>
          <w:szCs w:val="22"/>
          <w:u w:val="single"/>
          <w:rtl/>
        </w:rPr>
        <w:t>שעה 1</w:t>
      </w:r>
      <w:r w:rsidR="00CA1BDB">
        <w:rPr>
          <w:rFonts w:eastAsia="Calibri" w:cs="David" w:hint="cs"/>
          <w:b/>
          <w:bCs/>
          <w:sz w:val="22"/>
          <w:szCs w:val="22"/>
          <w:u w:val="single"/>
          <w:rtl/>
        </w:rPr>
        <w:t>0</w:t>
      </w:r>
      <w:r w:rsidR="00C16A0A" w:rsidRPr="006D2B8F">
        <w:rPr>
          <w:rFonts w:eastAsia="Calibri" w:cs="David"/>
          <w:b/>
          <w:bCs/>
          <w:sz w:val="22"/>
          <w:szCs w:val="22"/>
          <w:u w:val="single"/>
          <w:rtl/>
        </w:rPr>
        <w:t>:00.</w:t>
      </w:r>
      <w:r w:rsidR="00C16A0A" w:rsidRPr="005E2987">
        <w:rPr>
          <w:rFonts w:cs="David"/>
          <w:sz w:val="22"/>
          <w:szCs w:val="22"/>
          <w:rtl/>
        </w:rPr>
        <w:t xml:space="preserve"> </w:t>
      </w:r>
    </w:p>
    <w:p w14:paraId="4AE1474F" w14:textId="77777777" w:rsidR="00C16A0A" w:rsidRDefault="00C16A0A" w:rsidP="006D2B8F">
      <w:pPr>
        <w:pStyle w:val="Normal2"/>
        <w:spacing w:line="288" w:lineRule="auto"/>
        <w:ind w:left="352"/>
        <w:rPr>
          <w:rFonts w:cs="David"/>
          <w:sz w:val="22"/>
          <w:szCs w:val="22"/>
          <w:rtl/>
          <w:lang w:eastAsia="en-US"/>
        </w:rPr>
      </w:pPr>
      <w:r w:rsidRPr="005E2987">
        <w:rPr>
          <w:rFonts w:cs="David"/>
          <w:sz w:val="22"/>
          <w:szCs w:val="22"/>
          <w:rtl/>
        </w:rPr>
        <w:t>ההצעות יוגשו ל</w:t>
      </w:r>
      <w:r w:rsidRPr="005E2987">
        <w:rPr>
          <w:rFonts w:cs="David" w:hint="cs"/>
          <w:sz w:val="22"/>
          <w:szCs w:val="22"/>
          <w:rtl/>
        </w:rPr>
        <w:t>"</w:t>
      </w:r>
      <w:r w:rsidRPr="005E2987">
        <w:rPr>
          <w:rFonts w:cs="David"/>
          <w:sz w:val="22"/>
          <w:szCs w:val="22"/>
          <w:rtl/>
        </w:rPr>
        <w:t>תיבת המכרזים</w:t>
      </w:r>
      <w:r w:rsidRPr="005E2987">
        <w:rPr>
          <w:rFonts w:cs="David" w:hint="cs"/>
          <w:sz w:val="22"/>
          <w:szCs w:val="22"/>
          <w:rtl/>
        </w:rPr>
        <w:t>"</w:t>
      </w:r>
      <w:r w:rsidRPr="005E2987">
        <w:rPr>
          <w:rFonts w:cs="David"/>
          <w:sz w:val="22"/>
          <w:szCs w:val="22"/>
          <w:rtl/>
        </w:rPr>
        <w:t xml:space="preserve"> של המשרד הנמצאת ב</w:t>
      </w:r>
      <w:r w:rsidRPr="005E2987">
        <w:rPr>
          <w:rFonts w:cs="David" w:hint="cs"/>
          <w:sz w:val="22"/>
          <w:szCs w:val="22"/>
          <w:rtl/>
        </w:rPr>
        <w:t>משרדי</w:t>
      </w:r>
      <w:r w:rsidRPr="005E2987">
        <w:rPr>
          <w:rFonts w:cs="David" w:hint="cs"/>
          <w:b/>
          <w:sz w:val="22"/>
          <w:szCs w:val="22"/>
          <w:rtl/>
        </w:rPr>
        <w:t xml:space="preserve"> </w:t>
      </w:r>
      <w:r w:rsidRPr="005E2987">
        <w:rPr>
          <w:rFonts w:cs="David" w:hint="cs"/>
          <w:sz w:val="22"/>
          <w:szCs w:val="22"/>
          <w:rtl/>
        </w:rPr>
        <w:t>מרכז ההסברה, כנפי נשרים 15, בנין בית התאומים, קומה 3.</w:t>
      </w:r>
    </w:p>
    <w:p w14:paraId="3F797BB0" w14:textId="77777777" w:rsidR="001E299A" w:rsidRPr="00C16A0A" w:rsidRDefault="00161313" w:rsidP="006D2B8F">
      <w:pPr>
        <w:pStyle w:val="Normal2"/>
        <w:spacing w:before="0" w:line="288" w:lineRule="auto"/>
        <w:ind w:left="349"/>
        <w:rPr>
          <w:rFonts w:cs="David"/>
          <w:sz w:val="22"/>
          <w:szCs w:val="22"/>
          <w:rtl/>
          <w:lang w:eastAsia="en-US"/>
        </w:rPr>
      </w:pPr>
      <w:r w:rsidRPr="00C16A0A">
        <w:rPr>
          <w:rFonts w:cs="David" w:hint="cs"/>
          <w:sz w:val="22"/>
          <w:szCs w:val="22"/>
          <w:rtl/>
        </w:rPr>
        <w:t xml:space="preserve">לעיון במסמכי המכרז ניתן </w:t>
      </w:r>
      <w:r w:rsidR="00E937BE" w:rsidRPr="00C16A0A">
        <w:rPr>
          <w:rFonts w:cs="David" w:hint="cs"/>
          <w:sz w:val="22"/>
          <w:szCs w:val="22"/>
          <w:rtl/>
        </w:rPr>
        <w:t xml:space="preserve">לפנות לאתר האינטרנט של המשרד: </w:t>
      </w:r>
      <w:hyperlink r:id="rId8" w:history="1">
        <w:r w:rsidR="0009133B" w:rsidRPr="00C16A0A">
          <w:rPr>
            <w:rStyle w:val="Hyperlink"/>
            <w:rFonts w:cs="David"/>
            <w:sz w:val="22"/>
            <w:szCs w:val="22"/>
          </w:rPr>
          <w:t>http://www.mcs.gov.il</w:t>
        </w:r>
      </w:hyperlink>
      <w:r w:rsidR="00E937BE" w:rsidRPr="00C16A0A">
        <w:rPr>
          <w:rFonts w:cs="David" w:hint="cs"/>
          <w:sz w:val="22"/>
          <w:szCs w:val="22"/>
          <w:rtl/>
        </w:rPr>
        <w:t xml:space="preserve">, </w:t>
      </w:r>
      <w:r w:rsidR="0009133B" w:rsidRPr="00C16A0A">
        <w:rPr>
          <w:rFonts w:cs="David" w:hint="cs"/>
          <w:sz w:val="22"/>
          <w:szCs w:val="22"/>
          <w:rtl/>
        </w:rPr>
        <w:t>ולבחור ב-</w:t>
      </w:r>
      <w:r w:rsidR="00333358" w:rsidRPr="00C16A0A">
        <w:rPr>
          <w:rFonts w:cs="David" w:hint="cs"/>
          <w:sz w:val="22"/>
          <w:szCs w:val="22"/>
          <w:rtl/>
        </w:rPr>
        <w:t xml:space="preserve"> "מכרזים".</w:t>
      </w:r>
    </w:p>
    <w:p w14:paraId="328AEE8C" w14:textId="49DF60BC" w:rsidR="001E299A" w:rsidRPr="00C16A0A" w:rsidRDefault="0080586D" w:rsidP="00CA1BDB">
      <w:pPr>
        <w:spacing w:before="120" w:after="0" w:line="288" w:lineRule="auto"/>
        <w:ind w:left="369"/>
        <w:jc w:val="both"/>
        <w:rPr>
          <w:rFonts w:ascii="Times New Roman" w:eastAsia="Times New Roman" w:hAnsi="Times New Roman" w:cs="David"/>
          <w:rtl/>
          <w:lang w:eastAsia="he-IL"/>
        </w:rPr>
      </w:pPr>
      <w:r w:rsidRPr="00C16A0A">
        <w:rPr>
          <w:rFonts w:ascii="Times New Roman" w:eastAsia="Times New Roman" w:hAnsi="Times New Roman" w:cs="David" w:hint="cs"/>
          <w:rtl/>
          <w:lang w:eastAsia="he-IL"/>
        </w:rPr>
        <w:t>שאלות הבהרה הנוגעות לפרטי המכרז</w:t>
      </w:r>
      <w:r w:rsidR="001E299A" w:rsidRPr="00C16A0A">
        <w:rPr>
          <w:rFonts w:ascii="Times New Roman" w:eastAsia="Times New Roman" w:hAnsi="Times New Roman" w:cs="David" w:hint="cs"/>
          <w:rtl/>
          <w:lang w:eastAsia="he-IL"/>
        </w:rPr>
        <w:t xml:space="preserve"> יש להפנות בכתב בלבד </w:t>
      </w:r>
      <w:r w:rsidR="00EE6A74" w:rsidRPr="00C16A0A">
        <w:rPr>
          <w:rFonts w:ascii="Times New Roman" w:eastAsia="Times New Roman" w:hAnsi="Times New Roman" w:cs="David"/>
          <w:rtl/>
        </w:rPr>
        <w:t>אל</w:t>
      </w:r>
      <w:r w:rsidR="00EE6A74" w:rsidRPr="00C16A0A">
        <w:rPr>
          <w:rFonts w:ascii="Times New Roman" w:eastAsia="Times New Roman" w:hAnsi="Times New Roman" w:cs="David"/>
        </w:rPr>
        <w:t xml:space="preserve"> </w:t>
      </w:r>
      <w:r w:rsidR="00EE6A74" w:rsidRPr="00C16A0A">
        <w:rPr>
          <w:rFonts w:ascii="Times New Roman" w:eastAsia="Times New Roman" w:hAnsi="Times New Roman" w:cs="David" w:hint="cs"/>
          <w:rtl/>
        </w:rPr>
        <w:t>מר אליעזר כהן</w:t>
      </w:r>
      <w:r w:rsidR="001E299A" w:rsidRPr="00C16A0A">
        <w:rPr>
          <w:rFonts w:ascii="Times New Roman" w:eastAsia="Times New Roman" w:hAnsi="Times New Roman" w:cs="David" w:hint="cs"/>
          <w:rtl/>
        </w:rPr>
        <w:t xml:space="preserve">, </w:t>
      </w:r>
      <w:r w:rsidR="00C16A0A" w:rsidRPr="00716F39">
        <w:rPr>
          <w:rFonts w:ascii="Times New Roman" w:eastAsia="Times New Roman" w:hAnsi="Times New Roman" w:cs="David" w:hint="cs"/>
          <w:rtl/>
        </w:rPr>
        <w:t xml:space="preserve">עד </w:t>
      </w:r>
      <w:r w:rsidR="00C16A0A" w:rsidRPr="00716F39">
        <w:rPr>
          <w:rFonts w:ascii="Times New Roman" w:eastAsia="Times New Roman" w:hAnsi="Times New Roman" w:cs="David" w:hint="cs"/>
          <w:b/>
          <w:bCs/>
          <w:u w:val="single"/>
          <w:rtl/>
        </w:rPr>
        <w:t xml:space="preserve">ליום </w:t>
      </w:r>
      <w:r w:rsidR="003E6AF8" w:rsidRPr="00716F39">
        <w:rPr>
          <w:rFonts w:ascii="Times New Roman" w:eastAsia="Times New Roman" w:hAnsi="Times New Roman" w:cs="David" w:hint="cs"/>
          <w:b/>
          <w:bCs/>
          <w:u w:val="single"/>
          <w:rtl/>
        </w:rPr>
        <w:t>ב</w:t>
      </w:r>
      <w:r w:rsidR="00C16A0A" w:rsidRPr="00716F39">
        <w:rPr>
          <w:rFonts w:ascii="Times New Roman" w:eastAsia="Times New Roman" w:hAnsi="Times New Roman" w:cs="David" w:hint="cs"/>
          <w:b/>
          <w:bCs/>
          <w:u w:val="single"/>
          <w:rtl/>
        </w:rPr>
        <w:t>'</w:t>
      </w:r>
      <w:r w:rsidR="00CA1BDB">
        <w:rPr>
          <w:rFonts w:ascii="Times New Roman" w:eastAsia="Times New Roman" w:hAnsi="Times New Roman" w:cs="David" w:hint="cs"/>
          <w:b/>
          <w:bCs/>
          <w:u w:val="single"/>
          <w:rtl/>
        </w:rPr>
        <w:t>, 8.12.15</w:t>
      </w:r>
      <w:r w:rsidR="00C16A0A" w:rsidRPr="00716F39">
        <w:rPr>
          <w:rFonts w:ascii="Times New Roman" w:eastAsia="Times New Roman" w:hAnsi="Times New Roman" w:cs="David" w:hint="cs"/>
          <w:b/>
          <w:bCs/>
          <w:u w:val="single"/>
          <w:rtl/>
        </w:rPr>
        <w:t xml:space="preserve"> עד השעה </w:t>
      </w:r>
      <w:r w:rsidR="00CA1BDB">
        <w:rPr>
          <w:rFonts w:ascii="Times New Roman" w:eastAsia="Times New Roman" w:hAnsi="Times New Roman" w:cs="David" w:hint="cs"/>
          <w:b/>
          <w:bCs/>
          <w:u w:val="single"/>
          <w:rtl/>
        </w:rPr>
        <w:t>12</w:t>
      </w:r>
      <w:r w:rsidR="00C16A0A" w:rsidRPr="00716F39">
        <w:rPr>
          <w:rFonts w:ascii="Times New Roman" w:eastAsia="Times New Roman" w:hAnsi="Times New Roman" w:cs="David" w:hint="cs"/>
          <w:b/>
          <w:bCs/>
          <w:u w:val="single"/>
          <w:rtl/>
        </w:rPr>
        <w:t>:00</w:t>
      </w:r>
      <w:r w:rsidR="00C16A0A" w:rsidRPr="00716F39">
        <w:rPr>
          <w:rFonts w:ascii="Times New Roman" w:eastAsia="Times New Roman" w:hAnsi="Times New Roman" w:cs="David" w:hint="cs"/>
          <w:rtl/>
        </w:rPr>
        <w:t xml:space="preserve"> </w:t>
      </w:r>
      <w:r w:rsidR="001E299A" w:rsidRPr="00C16A0A">
        <w:rPr>
          <w:rFonts w:ascii="Times New Roman" w:eastAsia="Times New Roman" w:hAnsi="Times New Roman" w:cs="David" w:hint="cs"/>
          <w:rtl/>
          <w:lang w:eastAsia="he-IL"/>
        </w:rPr>
        <w:t xml:space="preserve">באמצעות הדוא"ל: </w:t>
      </w:r>
      <w:hyperlink r:id="rId9" w:history="1">
        <w:r w:rsidR="00BB5931" w:rsidRPr="00E023AA">
          <w:rPr>
            <w:rStyle w:val="Hyperlink"/>
            <w:rFonts w:ascii="Times New Roman" w:eastAsia="Times New Roman" w:hAnsi="Times New Roman" w:cs="David"/>
            <w:lang w:eastAsia="he-IL"/>
          </w:rPr>
          <w:t>hbprasisrael@most.gov.il</w:t>
        </w:r>
      </w:hyperlink>
      <w:r w:rsidR="00BB5931">
        <w:rPr>
          <w:rFonts w:ascii="Times New Roman" w:eastAsia="Times New Roman" w:hAnsi="Times New Roman" w:cs="David" w:hint="cs"/>
          <w:rtl/>
          <w:lang w:eastAsia="he-IL"/>
        </w:rPr>
        <w:t xml:space="preserve">. </w:t>
      </w:r>
      <w:r w:rsidR="00E5248F" w:rsidRPr="005E2987">
        <w:rPr>
          <w:rFonts w:ascii="Times New Roman" w:eastAsia="Times New Roman" w:hAnsi="Times New Roman" w:cs="David" w:hint="cs"/>
          <w:rtl/>
          <w:lang w:eastAsia="he-IL"/>
        </w:rPr>
        <w:t xml:space="preserve">באתר האינטרנט של המשרד יפורסם מסמך </w:t>
      </w:r>
      <w:r w:rsidR="00BB5931">
        <w:rPr>
          <w:rFonts w:ascii="Times New Roman" w:eastAsia="Times New Roman" w:hAnsi="Times New Roman" w:cs="David" w:hint="cs"/>
          <w:rtl/>
          <w:lang w:eastAsia="he-IL"/>
        </w:rPr>
        <w:t>מענה</w:t>
      </w:r>
      <w:r w:rsidR="00E5248F" w:rsidRPr="005E2987">
        <w:rPr>
          <w:rFonts w:ascii="Times New Roman" w:eastAsia="Times New Roman" w:hAnsi="Times New Roman" w:cs="David" w:hint="cs"/>
          <w:rtl/>
          <w:lang w:eastAsia="he-IL"/>
        </w:rPr>
        <w:t xml:space="preserve"> לשאלות ההבהרה עד לתאריך </w:t>
      </w:r>
      <w:r w:rsidR="00CA1BDB">
        <w:rPr>
          <w:rFonts w:ascii="Times New Roman" w:eastAsia="Times New Roman" w:hAnsi="Times New Roman" w:cs="David" w:hint="cs"/>
          <w:b/>
          <w:bCs/>
          <w:rtl/>
          <w:lang w:eastAsia="he-IL"/>
        </w:rPr>
        <w:t>13</w:t>
      </w:r>
      <w:r w:rsidR="003E6AF8">
        <w:rPr>
          <w:rFonts w:ascii="Times New Roman" w:eastAsia="Times New Roman" w:hAnsi="Times New Roman" w:cs="David" w:hint="cs"/>
          <w:b/>
          <w:bCs/>
          <w:rtl/>
          <w:lang w:eastAsia="he-IL"/>
        </w:rPr>
        <w:t>.12.15</w:t>
      </w:r>
      <w:r w:rsidR="00E5248F" w:rsidRPr="005E2987">
        <w:rPr>
          <w:rFonts w:ascii="Times New Roman" w:eastAsia="Times New Roman" w:hAnsi="Times New Roman" w:cs="David" w:hint="cs"/>
          <w:rtl/>
          <w:lang w:eastAsia="he-IL"/>
        </w:rPr>
        <w:t>.</w:t>
      </w:r>
    </w:p>
    <w:p w14:paraId="16EE4202" w14:textId="77777777" w:rsidR="00C6521C" w:rsidRDefault="001E299A" w:rsidP="00C06E39">
      <w:pPr>
        <w:spacing w:before="120" w:after="0" w:line="288" w:lineRule="auto"/>
        <w:ind w:left="369"/>
        <w:jc w:val="both"/>
        <w:rPr>
          <w:rFonts w:ascii="Times New Roman" w:eastAsia="Times New Roman" w:hAnsi="Times New Roman" w:cs="David"/>
          <w:rtl/>
        </w:rPr>
      </w:pPr>
      <w:r w:rsidRPr="00C16A0A">
        <w:rPr>
          <w:rFonts w:ascii="Times New Roman" w:eastAsia="Times New Roman" w:hAnsi="Times New Roman" w:cs="David"/>
          <w:b/>
          <w:bCs/>
          <w:rtl/>
        </w:rPr>
        <w:t>בכל מקרה של סתירה בין הוראות מודעה זו ל</w:t>
      </w:r>
      <w:r w:rsidRPr="00C16A0A">
        <w:rPr>
          <w:rFonts w:ascii="Times New Roman" w:eastAsia="Times New Roman" w:hAnsi="Times New Roman" w:cs="David" w:hint="cs"/>
          <w:b/>
          <w:bCs/>
          <w:rtl/>
        </w:rPr>
        <w:t>מסמכי המכרז</w:t>
      </w:r>
      <w:r w:rsidRPr="00C16A0A">
        <w:rPr>
          <w:rFonts w:ascii="Times New Roman" w:eastAsia="Times New Roman" w:hAnsi="Times New Roman" w:cs="David"/>
          <w:b/>
          <w:bCs/>
          <w:rtl/>
        </w:rPr>
        <w:t xml:space="preserve">, </w:t>
      </w:r>
      <w:r w:rsidRPr="00C16A0A">
        <w:rPr>
          <w:rFonts w:ascii="Times New Roman" w:eastAsia="Times New Roman" w:hAnsi="Times New Roman" w:cs="David" w:hint="cs"/>
          <w:b/>
          <w:bCs/>
          <w:rtl/>
        </w:rPr>
        <w:t>י</w:t>
      </w:r>
      <w:r w:rsidRPr="00C16A0A">
        <w:rPr>
          <w:rFonts w:ascii="Times New Roman" w:eastAsia="Times New Roman" w:hAnsi="Times New Roman" w:cs="David"/>
          <w:b/>
          <w:bCs/>
          <w:rtl/>
        </w:rPr>
        <w:t>גבר</w:t>
      </w:r>
      <w:r w:rsidRPr="00C16A0A">
        <w:rPr>
          <w:rFonts w:ascii="Times New Roman" w:eastAsia="Times New Roman" w:hAnsi="Times New Roman" w:cs="David" w:hint="cs"/>
          <w:b/>
          <w:bCs/>
          <w:rtl/>
        </w:rPr>
        <w:t>ו הוראות מסמכי המכרז</w:t>
      </w:r>
      <w:r w:rsidRPr="00C16A0A">
        <w:rPr>
          <w:rFonts w:ascii="Times New Roman" w:eastAsia="Times New Roman" w:hAnsi="Times New Roman" w:cs="David"/>
          <w:b/>
          <w:bCs/>
          <w:rtl/>
        </w:rPr>
        <w:t>.</w:t>
      </w:r>
    </w:p>
    <w:sectPr w:rsidR="00C6521C" w:rsidSect="0036223D">
      <w:pgSz w:w="11906" w:h="16838"/>
      <w:pgMar w:top="1134" w:right="1021" w:bottom="1134" w:left="1077" w:header="709" w:footer="709"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3871AE4"/>
    <w:multiLevelType w:val="multilevel"/>
    <w:tmpl w:val="AF003A9C"/>
    <w:lvl w:ilvl="0">
      <w:start w:val="1"/>
      <w:numFmt w:val="decimal"/>
      <w:lvlText w:val="%1."/>
      <w:lvlJc w:val="left"/>
      <w:pPr>
        <w:ind w:left="1850" w:hanging="360"/>
      </w:pPr>
      <w:rPr>
        <w:rFonts w:hint="default"/>
        <w:b w:val="0"/>
        <w:bCs w:val="0"/>
      </w:rPr>
    </w:lvl>
    <w:lvl w:ilvl="1">
      <w:start w:val="1"/>
      <w:numFmt w:val="decimal"/>
      <w:isLgl/>
      <w:lvlText w:val="%1.%2"/>
      <w:lvlJc w:val="left"/>
      <w:pPr>
        <w:ind w:left="2173" w:hanging="360"/>
      </w:pPr>
      <w:rPr>
        <w:rFonts w:hint="default"/>
      </w:rPr>
    </w:lvl>
    <w:lvl w:ilvl="2">
      <w:start w:val="1"/>
      <w:numFmt w:val="decimal"/>
      <w:isLgl/>
      <w:lvlText w:val="%1.%2.%3"/>
      <w:lvlJc w:val="left"/>
      <w:pPr>
        <w:ind w:left="2856" w:hanging="720"/>
      </w:pPr>
      <w:rPr>
        <w:rFonts w:hint="default"/>
      </w:rPr>
    </w:lvl>
    <w:lvl w:ilvl="3">
      <w:start w:val="1"/>
      <w:numFmt w:val="decimal"/>
      <w:isLgl/>
      <w:lvlText w:val="%1.%2.%3.%4"/>
      <w:lvlJc w:val="left"/>
      <w:pPr>
        <w:ind w:left="3179" w:hanging="720"/>
      </w:pPr>
      <w:rPr>
        <w:rFonts w:hint="default"/>
      </w:rPr>
    </w:lvl>
    <w:lvl w:ilvl="4">
      <w:start w:val="1"/>
      <w:numFmt w:val="decimal"/>
      <w:isLgl/>
      <w:lvlText w:val="%1.%2.%3.%4.%5"/>
      <w:lvlJc w:val="left"/>
      <w:pPr>
        <w:ind w:left="3862" w:hanging="1080"/>
      </w:pPr>
      <w:rPr>
        <w:rFonts w:hint="default"/>
      </w:rPr>
    </w:lvl>
    <w:lvl w:ilvl="5">
      <w:start w:val="1"/>
      <w:numFmt w:val="decimal"/>
      <w:isLgl/>
      <w:lvlText w:val="%1.%2.%3.%4.%5.%6"/>
      <w:lvlJc w:val="left"/>
      <w:pPr>
        <w:ind w:left="4185" w:hanging="1080"/>
      </w:pPr>
      <w:rPr>
        <w:rFonts w:hint="default"/>
      </w:rPr>
    </w:lvl>
    <w:lvl w:ilvl="6">
      <w:start w:val="1"/>
      <w:numFmt w:val="decimal"/>
      <w:isLgl/>
      <w:lvlText w:val="%1.%2.%3.%4.%5.%6.%7"/>
      <w:lvlJc w:val="left"/>
      <w:pPr>
        <w:ind w:left="4868" w:hanging="1440"/>
      </w:pPr>
      <w:rPr>
        <w:rFonts w:hint="default"/>
      </w:rPr>
    </w:lvl>
    <w:lvl w:ilvl="7">
      <w:start w:val="1"/>
      <w:numFmt w:val="decimal"/>
      <w:isLgl/>
      <w:lvlText w:val="%1.%2.%3.%4.%5.%6.%7.%8"/>
      <w:lvlJc w:val="left"/>
      <w:pPr>
        <w:ind w:left="5191" w:hanging="1440"/>
      </w:pPr>
      <w:rPr>
        <w:rFonts w:hint="default"/>
      </w:rPr>
    </w:lvl>
    <w:lvl w:ilvl="8">
      <w:start w:val="1"/>
      <w:numFmt w:val="decimal"/>
      <w:isLgl/>
      <w:lvlText w:val="%1.%2.%3.%4.%5.%6.%7.%8.%9"/>
      <w:lvlJc w:val="left"/>
      <w:pPr>
        <w:ind w:left="5874" w:hanging="1800"/>
      </w:pPr>
      <w:rPr>
        <w:rFonts w:hint="default"/>
      </w:rPr>
    </w:lvl>
  </w:abstractNum>
  <w:abstractNum w:abstractNumId="1">
    <w:nsid w:val="2A3C786E"/>
    <w:multiLevelType w:val="multilevel"/>
    <w:tmpl w:val="B65A3BB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
    <w:nsid w:val="644D1859"/>
    <w:multiLevelType w:val="hybridMultilevel"/>
    <w:tmpl w:val="CA04AA38"/>
    <w:lvl w:ilvl="0" w:tplc="C8B08566">
      <w:start w:val="1"/>
      <w:numFmt w:val="hebrew1"/>
      <w:pStyle w:val="AlphaList2"/>
      <w:lvlText w:val="%1."/>
      <w:lvlJc w:val="left"/>
      <w:pPr>
        <w:tabs>
          <w:tab w:val="num" w:pos="1191"/>
        </w:tabs>
        <w:ind w:left="1191" w:hanging="397"/>
      </w:pPr>
      <w:rPr>
        <w:rFonts w:hint="default"/>
        <w:b/>
        <w:bCs/>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nsid w:val="6C2C321A"/>
    <w:multiLevelType w:val="multilevel"/>
    <w:tmpl w:val="9C726BEC"/>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2"/>
  </w:num>
  <w:num w:numId="2">
    <w:abstractNumId w:val="0"/>
  </w:num>
  <w:num w:numId="3">
    <w:abstractNumId w:val="1"/>
  </w:num>
  <w:num w:numId="4">
    <w:abstractNumId w:val="3"/>
  </w:num>
  <w:num w:numId="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11F7"/>
    <w:rsid w:val="00024698"/>
    <w:rsid w:val="000360DE"/>
    <w:rsid w:val="000415D7"/>
    <w:rsid w:val="00050FE5"/>
    <w:rsid w:val="00065487"/>
    <w:rsid w:val="00091232"/>
    <w:rsid w:val="0009133B"/>
    <w:rsid w:val="000B6A0B"/>
    <w:rsid w:val="00101319"/>
    <w:rsid w:val="00124B4A"/>
    <w:rsid w:val="00150A5D"/>
    <w:rsid w:val="00161313"/>
    <w:rsid w:val="00162378"/>
    <w:rsid w:val="00166A79"/>
    <w:rsid w:val="001C4D8E"/>
    <w:rsid w:val="001C7A4C"/>
    <w:rsid w:val="001E1D10"/>
    <w:rsid w:val="001E299A"/>
    <w:rsid w:val="001E57C2"/>
    <w:rsid w:val="001F2FF3"/>
    <w:rsid w:val="00212A48"/>
    <w:rsid w:val="00241A7D"/>
    <w:rsid w:val="00270892"/>
    <w:rsid w:val="00287138"/>
    <w:rsid w:val="00297A39"/>
    <w:rsid w:val="002A0428"/>
    <w:rsid w:val="002A7DBC"/>
    <w:rsid w:val="002B6D23"/>
    <w:rsid w:val="002C0B3C"/>
    <w:rsid w:val="002C0DC8"/>
    <w:rsid w:val="002F710D"/>
    <w:rsid w:val="00305247"/>
    <w:rsid w:val="0032370A"/>
    <w:rsid w:val="00333358"/>
    <w:rsid w:val="0036223D"/>
    <w:rsid w:val="0036421A"/>
    <w:rsid w:val="003A396D"/>
    <w:rsid w:val="003B0317"/>
    <w:rsid w:val="003B32A5"/>
    <w:rsid w:val="003B3EA8"/>
    <w:rsid w:val="003D5C1F"/>
    <w:rsid w:val="003E335C"/>
    <w:rsid w:val="003E6AF8"/>
    <w:rsid w:val="003F1B04"/>
    <w:rsid w:val="003F435A"/>
    <w:rsid w:val="0041310A"/>
    <w:rsid w:val="004136FE"/>
    <w:rsid w:val="004300FC"/>
    <w:rsid w:val="0045070F"/>
    <w:rsid w:val="00467E00"/>
    <w:rsid w:val="004836AA"/>
    <w:rsid w:val="00490CAC"/>
    <w:rsid w:val="004C705A"/>
    <w:rsid w:val="004C71F7"/>
    <w:rsid w:val="004E7D20"/>
    <w:rsid w:val="004F5FAD"/>
    <w:rsid w:val="004F7906"/>
    <w:rsid w:val="00514F41"/>
    <w:rsid w:val="005226CF"/>
    <w:rsid w:val="00524E8F"/>
    <w:rsid w:val="00552949"/>
    <w:rsid w:val="005547CB"/>
    <w:rsid w:val="005778AB"/>
    <w:rsid w:val="005809D5"/>
    <w:rsid w:val="00591CC0"/>
    <w:rsid w:val="00592D50"/>
    <w:rsid w:val="005D2574"/>
    <w:rsid w:val="006122E5"/>
    <w:rsid w:val="00615C1B"/>
    <w:rsid w:val="00617918"/>
    <w:rsid w:val="00647F31"/>
    <w:rsid w:val="0066001C"/>
    <w:rsid w:val="006611F7"/>
    <w:rsid w:val="00662B15"/>
    <w:rsid w:val="00685277"/>
    <w:rsid w:val="006936BF"/>
    <w:rsid w:val="006A3A7A"/>
    <w:rsid w:val="006C6F22"/>
    <w:rsid w:val="006C7DC0"/>
    <w:rsid w:val="006D2B8F"/>
    <w:rsid w:val="006D44BA"/>
    <w:rsid w:val="006D54CE"/>
    <w:rsid w:val="006D6691"/>
    <w:rsid w:val="006E1B8C"/>
    <w:rsid w:val="006E468C"/>
    <w:rsid w:val="00714913"/>
    <w:rsid w:val="00716F39"/>
    <w:rsid w:val="00721C3C"/>
    <w:rsid w:val="00734E9B"/>
    <w:rsid w:val="007477ED"/>
    <w:rsid w:val="007C7314"/>
    <w:rsid w:val="007D20C9"/>
    <w:rsid w:val="0080586D"/>
    <w:rsid w:val="008300C9"/>
    <w:rsid w:val="0083074A"/>
    <w:rsid w:val="00833522"/>
    <w:rsid w:val="00833536"/>
    <w:rsid w:val="00850C6C"/>
    <w:rsid w:val="00875ADE"/>
    <w:rsid w:val="008A0787"/>
    <w:rsid w:val="008A31D6"/>
    <w:rsid w:val="008A544A"/>
    <w:rsid w:val="008B4708"/>
    <w:rsid w:val="008D210D"/>
    <w:rsid w:val="008D4A00"/>
    <w:rsid w:val="008E3035"/>
    <w:rsid w:val="009108FD"/>
    <w:rsid w:val="00912D78"/>
    <w:rsid w:val="00923AE1"/>
    <w:rsid w:val="009377A9"/>
    <w:rsid w:val="00955FAD"/>
    <w:rsid w:val="009574F7"/>
    <w:rsid w:val="009761FF"/>
    <w:rsid w:val="009774D7"/>
    <w:rsid w:val="00977F2A"/>
    <w:rsid w:val="009830DA"/>
    <w:rsid w:val="009A1BF2"/>
    <w:rsid w:val="009B62A8"/>
    <w:rsid w:val="009C011A"/>
    <w:rsid w:val="009D64EC"/>
    <w:rsid w:val="00A01744"/>
    <w:rsid w:val="00A42E85"/>
    <w:rsid w:val="00A466AE"/>
    <w:rsid w:val="00A551C2"/>
    <w:rsid w:val="00A813DC"/>
    <w:rsid w:val="00A96FAB"/>
    <w:rsid w:val="00AA2EF8"/>
    <w:rsid w:val="00AF752D"/>
    <w:rsid w:val="00B06673"/>
    <w:rsid w:val="00B2067C"/>
    <w:rsid w:val="00B57525"/>
    <w:rsid w:val="00B6367E"/>
    <w:rsid w:val="00B7675A"/>
    <w:rsid w:val="00B80D9E"/>
    <w:rsid w:val="00B87F92"/>
    <w:rsid w:val="00BA65D1"/>
    <w:rsid w:val="00BB1723"/>
    <w:rsid w:val="00BB5931"/>
    <w:rsid w:val="00BC3B28"/>
    <w:rsid w:val="00BC5324"/>
    <w:rsid w:val="00C06E39"/>
    <w:rsid w:val="00C122D7"/>
    <w:rsid w:val="00C13987"/>
    <w:rsid w:val="00C144EB"/>
    <w:rsid w:val="00C16A0A"/>
    <w:rsid w:val="00C206B6"/>
    <w:rsid w:val="00C25D60"/>
    <w:rsid w:val="00C40BBF"/>
    <w:rsid w:val="00C43C90"/>
    <w:rsid w:val="00C6521C"/>
    <w:rsid w:val="00C85A06"/>
    <w:rsid w:val="00CA1BDB"/>
    <w:rsid w:val="00CB7525"/>
    <w:rsid w:val="00CD1E21"/>
    <w:rsid w:val="00CD56D7"/>
    <w:rsid w:val="00CE1C1D"/>
    <w:rsid w:val="00CF75CD"/>
    <w:rsid w:val="00D83228"/>
    <w:rsid w:val="00D8383D"/>
    <w:rsid w:val="00D9325E"/>
    <w:rsid w:val="00D96394"/>
    <w:rsid w:val="00DB6A40"/>
    <w:rsid w:val="00E1499A"/>
    <w:rsid w:val="00E15004"/>
    <w:rsid w:val="00E3038A"/>
    <w:rsid w:val="00E5248F"/>
    <w:rsid w:val="00E937BE"/>
    <w:rsid w:val="00EA55FB"/>
    <w:rsid w:val="00EA7594"/>
    <w:rsid w:val="00EB06FE"/>
    <w:rsid w:val="00EC69C9"/>
    <w:rsid w:val="00EC71C6"/>
    <w:rsid w:val="00EE5966"/>
    <w:rsid w:val="00EE6A74"/>
    <w:rsid w:val="00F07E29"/>
    <w:rsid w:val="00F2796C"/>
    <w:rsid w:val="00F4230D"/>
    <w:rsid w:val="00F45D5E"/>
    <w:rsid w:val="00F61AC1"/>
    <w:rsid w:val="00F972C8"/>
    <w:rsid w:val="00FB5498"/>
    <w:rsid w:val="00FC0909"/>
    <w:rsid w:val="00FC0E2A"/>
    <w:rsid w:val="00FC3603"/>
    <w:rsid w:val="00FD0926"/>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B95E6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header"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05247"/>
    <w:pPr>
      <w:bidi/>
      <w:spacing w:after="200" w:line="276" w:lineRule="auto"/>
    </w:pPr>
    <w:rPr>
      <w:sz w:val="22"/>
      <w:szCs w:val="22"/>
    </w:rPr>
  </w:style>
  <w:style w:type="paragraph" w:styleId="3">
    <w:name w:val="heading 3"/>
    <w:basedOn w:val="a"/>
    <w:next w:val="a"/>
    <w:link w:val="30"/>
    <w:uiPriority w:val="9"/>
    <w:semiHidden/>
    <w:unhideWhenUsed/>
    <w:qFormat/>
    <w:rsid w:val="00024698"/>
    <w:pPr>
      <w:keepNext/>
      <w:keepLines/>
      <w:spacing w:before="200" w:after="0"/>
      <w:outlineLvl w:val="2"/>
    </w:pPr>
    <w:rPr>
      <w:rFonts w:ascii="Cambria" w:eastAsia="Times New Roman" w:hAnsi="Cambria" w:cs="Times New Roman"/>
      <w:b/>
      <w:bCs/>
      <w:color w:val="4F81BD"/>
      <w:sz w:val="20"/>
      <w:szCs w:val="20"/>
    </w:rPr>
  </w:style>
  <w:style w:type="paragraph" w:styleId="4">
    <w:name w:val="heading 4"/>
    <w:aliases w:val="Hn4,H4"/>
    <w:basedOn w:val="a"/>
    <w:next w:val="a"/>
    <w:link w:val="40"/>
    <w:qFormat/>
    <w:rsid w:val="00024698"/>
    <w:pPr>
      <w:keepNext/>
      <w:spacing w:before="240" w:after="120" w:line="320" w:lineRule="exact"/>
      <w:ind w:left="1078" w:hanging="794"/>
      <w:jc w:val="both"/>
      <w:outlineLvl w:val="3"/>
    </w:pPr>
    <w:rPr>
      <w:rFonts w:ascii="Times New Roman" w:eastAsia="Times New Roman" w:hAnsi="Times New Roman" w:cs="Times New Roman"/>
      <w:b/>
      <w:bCs/>
      <w:smallCaps/>
      <w:spacing w:val="20"/>
      <w:sz w:val="20"/>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lphaList2">
    <w:name w:val="Alpha List 2"/>
    <w:basedOn w:val="a"/>
    <w:link w:val="AlphaList20"/>
    <w:rsid w:val="006611F7"/>
    <w:pPr>
      <w:numPr>
        <w:numId w:val="1"/>
      </w:numPr>
      <w:spacing w:before="120" w:after="0" w:line="320" w:lineRule="exact"/>
      <w:jc w:val="both"/>
    </w:pPr>
    <w:rPr>
      <w:rFonts w:ascii="Times New Roman" w:eastAsia="Times New Roman" w:hAnsi="Times New Roman" w:cs="Times New Roman"/>
      <w:sz w:val="20"/>
      <w:szCs w:val="24"/>
      <w:lang w:eastAsia="he-IL"/>
    </w:rPr>
  </w:style>
  <w:style w:type="character" w:customStyle="1" w:styleId="AlphaList20">
    <w:name w:val="Alpha List 2 תו"/>
    <w:link w:val="AlphaList2"/>
    <w:rsid w:val="006611F7"/>
    <w:rPr>
      <w:rFonts w:ascii="Times New Roman" w:eastAsia="Times New Roman" w:hAnsi="Times New Roman" w:cs="Times New Roman"/>
      <w:szCs w:val="24"/>
      <w:lang w:eastAsia="he-IL"/>
    </w:rPr>
  </w:style>
  <w:style w:type="character" w:customStyle="1" w:styleId="40">
    <w:name w:val="כותרת 4 תו"/>
    <w:aliases w:val="Hn4 תו,H4 תו"/>
    <w:link w:val="4"/>
    <w:rsid w:val="00024698"/>
    <w:rPr>
      <w:rFonts w:ascii="Times New Roman" w:eastAsia="Times New Roman" w:hAnsi="Times New Roman" w:cs="Times New Roman"/>
      <w:b/>
      <w:bCs/>
      <w:smallCaps/>
      <w:spacing w:val="20"/>
      <w:sz w:val="20"/>
      <w:szCs w:val="24"/>
      <w:lang w:eastAsia="he-IL"/>
    </w:rPr>
  </w:style>
  <w:style w:type="paragraph" w:customStyle="1" w:styleId="Normal2">
    <w:name w:val="Normal2"/>
    <w:basedOn w:val="a"/>
    <w:link w:val="Normal2Char"/>
    <w:rsid w:val="00024698"/>
    <w:pPr>
      <w:spacing w:before="120" w:after="0" w:line="320" w:lineRule="exact"/>
      <w:ind w:left="795"/>
      <w:jc w:val="both"/>
    </w:pPr>
    <w:rPr>
      <w:rFonts w:ascii="Times New Roman" w:eastAsia="Times New Roman" w:hAnsi="Times New Roman" w:cs="Times New Roman"/>
      <w:sz w:val="20"/>
      <w:szCs w:val="24"/>
      <w:lang w:eastAsia="he-IL"/>
    </w:rPr>
  </w:style>
  <w:style w:type="character" w:customStyle="1" w:styleId="Normal2Char">
    <w:name w:val="Normal2 Char"/>
    <w:link w:val="Normal2"/>
    <w:rsid w:val="00024698"/>
    <w:rPr>
      <w:rFonts w:ascii="Times New Roman" w:eastAsia="Times New Roman" w:hAnsi="Times New Roman" w:cs="Times New Roman"/>
      <w:szCs w:val="24"/>
      <w:lang w:eastAsia="he-IL"/>
    </w:rPr>
  </w:style>
  <w:style w:type="character" w:customStyle="1" w:styleId="30">
    <w:name w:val="כותרת 3 תו"/>
    <w:link w:val="3"/>
    <w:uiPriority w:val="9"/>
    <w:semiHidden/>
    <w:rsid w:val="00024698"/>
    <w:rPr>
      <w:rFonts w:ascii="Cambria" w:eastAsia="Times New Roman" w:hAnsi="Cambria" w:cs="Times New Roman"/>
      <w:b/>
      <w:bCs/>
      <w:color w:val="4F81BD"/>
    </w:rPr>
  </w:style>
  <w:style w:type="paragraph" w:customStyle="1" w:styleId="Normal1">
    <w:name w:val="Normal1"/>
    <w:basedOn w:val="a"/>
    <w:link w:val="Normal10"/>
    <w:rsid w:val="005778AB"/>
    <w:pPr>
      <w:spacing w:before="120" w:after="0" w:line="320" w:lineRule="exact"/>
      <w:ind w:left="397"/>
      <w:jc w:val="both"/>
    </w:pPr>
    <w:rPr>
      <w:rFonts w:ascii="Times New Roman" w:eastAsia="Times New Roman" w:hAnsi="Times New Roman" w:cs="Times New Roman"/>
      <w:sz w:val="20"/>
      <w:szCs w:val="24"/>
      <w:lang w:eastAsia="he-IL"/>
    </w:rPr>
  </w:style>
  <w:style w:type="character" w:customStyle="1" w:styleId="Normal10">
    <w:name w:val="Normal1 תו"/>
    <w:link w:val="Normal1"/>
    <w:rsid w:val="005778AB"/>
    <w:rPr>
      <w:rFonts w:ascii="Times New Roman" w:eastAsia="Times New Roman" w:hAnsi="Times New Roman" w:cs="Times New Roman"/>
      <w:szCs w:val="24"/>
      <w:lang w:eastAsia="he-IL"/>
    </w:rPr>
  </w:style>
  <w:style w:type="character" w:styleId="Hyperlink">
    <w:name w:val="Hyperlink"/>
    <w:uiPriority w:val="99"/>
    <w:unhideWhenUsed/>
    <w:rsid w:val="00C6521C"/>
    <w:rPr>
      <w:color w:val="0000FF"/>
      <w:u w:val="single"/>
    </w:rPr>
  </w:style>
  <w:style w:type="paragraph" w:styleId="a3">
    <w:name w:val="List Paragraph"/>
    <w:basedOn w:val="a"/>
    <w:link w:val="a4"/>
    <w:uiPriority w:val="34"/>
    <w:qFormat/>
    <w:rsid w:val="009377A9"/>
    <w:pPr>
      <w:spacing w:after="0" w:line="360" w:lineRule="auto"/>
      <w:ind w:left="720"/>
      <w:contextualSpacing/>
      <w:jc w:val="both"/>
    </w:pPr>
    <w:rPr>
      <w:rFonts w:cs="David"/>
      <w:szCs w:val="24"/>
    </w:rPr>
  </w:style>
  <w:style w:type="paragraph" w:styleId="a5">
    <w:name w:val="header"/>
    <w:basedOn w:val="a"/>
    <w:link w:val="a6"/>
    <w:rsid w:val="00101319"/>
    <w:pPr>
      <w:tabs>
        <w:tab w:val="center" w:pos="4153"/>
        <w:tab w:val="right" w:pos="8306"/>
      </w:tabs>
      <w:spacing w:after="0" w:line="360" w:lineRule="auto"/>
    </w:pPr>
    <w:rPr>
      <w:rFonts w:ascii="Times New Roman" w:eastAsia="Times New Roman" w:hAnsi="Times New Roman" w:cs="Times New Roman"/>
      <w:sz w:val="28"/>
      <w:szCs w:val="26"/>
    </w:rPr>
  </w:style>
  <w:style w:type="character" w:customStyle="1" w:styleId="a6">
    <w:name w:val="כותרת עליונה תו"/>
    <w:link w:val="a5"/>
    <w:rsid w:val="00101319"/>
    <w:rPr>
      <w:rFonts w:ascii="Times New Roman" w:eastAsia="Times New Roman" w:hAnsi="Times New Roman" w:cs="David"/>
      <w:sz w:val="28"/>
      <w:szCs w:val="26"/>
    </w:rPr>
  </w:style>
  <w:style w:type="paragraph" w:styleId="a7">
    <w:name w:val="Balloon Text"/>
    <w:basedOn w:val="a"/>
    <w:link w:val="a8"/>
    <w:uiPriority w:val="99"/>
    <w:semiHidden/>
    <w:unhideWhenUsed/>
    <w:rsid w:val="006D6691"/>
    <w:pPr>
      <w:spacing w:after="0" w:line="240" w:lineRule="auto"/>
    </w:pPr>
    <w:rPr>
      <w:rFonts w:ascii="Tahoma" w:hAnsi="Tahoma" w:cs="Times New Roman"/>
      <w:sz w:val="16"/>
      <w:szCs w:val="16"/>
    </w:rPr>
  </w:style>
  <w:style w:type="character" w:customStyle="1" w:styleId="a8">
    <w:name w:val="טקסט בלונים תו"/>
    <w:link w:val="a7"/>
    <w:uiPriority w:val="99"/>
    <w:semiHidden/>
    <w:rsid w:val="006D6691"/>
    <w:rPr>
      <w:rFonts w:ascii="Tahoma" w:hAnsi="Tahoma" w:cs="Tahoma"/>
      <w:sz w:val="16"/>
      <w:szCs w:val="16"/>
    </w:rPr>
  </w:style>
  <w:style w:type="paragraph" w:customStyle="1" w:styleId="TableHead">
    <w:name w:val="TableHead"/>
    <w:basedOn w:val="a"/>
    <w:rsid w:val="001C7A4C"/>
    <w:pPr>
      <w:spacing w:before="120" w:after="120" w:line="320" w:lineRule="exact"/>
      <w:jc w:val="center"/>
    </w:pPr>
    <w:rPr>
      <w:rFonts w:ascii="Times New Roman" w:eastAsia="Times New Roman" w:hAnsi="Times New Roman" w:cs="David"/>
      <w:b/>
      <w:bCs/>
      <w:szCs w:val="24"/>
      <w:lang w:eastAsia="he-IL"/>
    </w:rPr>
  </w:style>
  <w:style w:type="character" w:styleId="a9">
    <w:name w:val="annotation reference"/>
    <w:rsid w:val="006E468C"/>
    <w:rPr>
      <w:sz w:val="16"/>
      <w:szCs w:val="16"/>
    </w:rPr>
  </w:style>
  <w:style w:type="paragraph" w:styleId="aa">
    <w:name w:val="annotation text"/>
    <w:basedOn w:val="a"/>
    <w:link w:val="ab"/>
    <w:rsid w:val="002B6D23"/>
    <w:pPr>
      <w:overflowPunct w:val="0"/>
      <w:autoSpaceDE w:val="0"/>
      <w:autoSpaceDN w:val="0"/>
      <w:adjustRightInd w:val="0"/>
      <w:spacing w:after="0" w:line="360" w:lineRule="auto"/>
      <w:jc w:val="both"/>
      <w:textAlignment w:val="baseline"/>
    </w:pPr>
    <w:rPr>
      <w:rFonts w:ascii="Times New Roman" w:eastAsia="Times New Roman" w:hAnsi="Times New Roman" w:cs="Times New Roman"/>
      <w:sz w:val="20"/>
      <w:szCs w:val="20"/>
      <w:lang w:eastAsia="he-IL"/>
    </w:rPr>
  </w:style>
  <w:style w:type="character" w:customStyle="1" w:styleId="ab">
    <w:name w:val="טקסט הערה תו"/>
    <w:basedOn w:val="a0"/>
    <w:link w:val="aa"/>
    <w:rsid w:val="002B6D23"/>
    <w:rPr>
      <w:rFonts w:ascii="Times New Roman" w:eastAsia="Times New Roman" w:hAnsi="Times New Roman" w:cs="Times New Roman"/>
      <w:lang w:eastAsia="he-IL"/>
    </w:rPr>
  </w:style>
  <w:style w:type="paragraph" w:styleId="ac">
    <w:name w:val="annotation subject"/>
    <w:basedOn w:val="aa"/>
    <w:next w:val="aa"/>
    <w:link w:val="ad"/>
    <w:uiPriority w:val="99"/>
    <w:semiHidden/>
    <w:unhideWhenUsed/>
    <w:rsid w:val="009830DA"/>
    <w:pPr>
      <w:overflowPunct/>
      <w:autoSpaceDE/>
      <w:autoSpaceDN/>
      <w:adjustRightInd/>
      <w:spacing w:after="200" w:line="240" w:lineRule="auto"/>
      <w:jc w:val="left"/>
      <w:textAlignment w:val="auto"/>
    </w:pPr>
    <w:rPr>
      <w:rFonts w:ascii="Calibri" w:eastAsia="Calibri" w:hAnsi="Calibri" w:cs="Arial"/>
      <w:b/>
      <w:bCs/>
      <w:lang w:eastAsia="en-US"/>
    </w:rPr>
  </w:style>
  <w:style w:type="character" w:customStyle="1" w:styleId="ad">
    <w:name w:val="נושא הערה תו"/>
    <w:basedOn w:val="ab"/>
    <w:link w:val="ac"/>
    <w:uiPriority w:val="99"/>
    <w:semiHidden/>
    <w:rsid w:val="009830DA"/>
    <w:rPr>
      <w:rFonts w:ascii="Times New Roman" w:eastAsia="Times New Roman" w:hAnsi="Times New Roman" w:cs="Times New Roman"/>
      <w:b/>
      <w:bCs/>
      <w:lang w:eastAsia="he-IL"/>
    </w:rPr>
  </w:style>
  <w:style w:type="paragraph" w:customStyle="1" w:styleId="ae">
    <w:name w:val="פסקה א"/>
    <w:basedOn w:val="a"/>
    <w:rsid w:val="00C06E39"/>
    <w:pPr>
      <w:tabs>
        <w:tab w:val="left" w:pos="1134"/>
        <w:tab w:val="left" w:pos="1701"/>
        <w:tab w:val="left" w:pos="2268"/>
        <w:tab w:val="left" w:pos="2835"/>
        <w:tab w:val="right" w:pos="6804"/>
        <w:tab w:val="right" w:pos="7371"/>
        <w:tab w:val="right" w:pos="7938"/>
      </w:tabs>
      <w:spacing w:after="0" w:line="320" w:lineRule="exact"/>
      <w:ind w:left="567" w:hanging="567"/>
      <w:jc w:val="both"/>
    </w:pPr>
    <w:rPr>
      <w:rFonts w:ascii="Times New Roman" w:eastAsia="Times New Roman" w:hAnsi="Times New Roman" w:cs="David"/>
      <w:spacing w:val="6"/>
      <w:sz w:val="24"/>
      <w:szCs w:val="24"/>
      <w:lang w:eastAsia="he-IL"/>
    </w:rPr>
  </w:style>
  <w:style w:type="character" w:customStyle="1" w:styleId="a4">
    <w:name w:val="פיסקת רשימה תו"/>
    <w:basedOn w:val="a0"/>
    <w:link w:val="a3"/>
    <w:uiPriority w:val="34"/>
    <w:rsid w:val="00EC71C6"/>
    <w:rPr>
      <w:rFonts w:cs="David"/>
      <w:sz w:val="22"/>
      <w:szCs w:val="24"/>
    </w:rPr>
  </w:style>
  <w:style w:type="paragraph" w:customStyle="1" w:styleId="1">
    <w:name w:val="סגנון1"/>
    <w:basedOn w:val="a"/>
    <w:link w:val="10"/>
    <w:uiPriority w:val="99"/>
    <w:qFormat/>
    <w:rsid w:val="00685277"/>
    <w:pPr>
      <w:spacing w:after="0" w:line="360" w:lineRule="auto"/>
      <w:jc w:val="center"/>
    </w:pPr>
    <w:rPr>
      <w:rFonts w:cs="Times New Roman"/>
      <w:b/>
      <w:bCs/>
      <w:sz w:val="24"/>
      <w:szCs w:val="24"/>
      <w:u w:val="single"/>
      <w:lang w:val="x-none" w:eastAsia="x-none"/>
    </w:rPr>
  </w:style>
  <w:style w:type="character" w:customStyle="1" w:styleId="10">
    <w:name w:val="סגנון1 תו"/>
    <w:link w:val="1"/>
    <w:uiPriority w:val="99"/>
    <w:rsid w:val="00685277"/>
    <w:rPr>
      <w:rFonts w:cs="Times New Roman"/>
      <w:b/>
      <w:bCs/>
      <w:sz w:val="24"/>
      <w:szCs w:val="24"/>
      <w:u w:val="single"/>
      <w:lang w:val="x-none" w:eastAsia="x-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58118100">
      <w:bodyDiv w:val="1"/>
      <w:marLeft w:val="0"/>
      <w:marRight w:val="0"/>
      <w:marTop w:val="0"/>
      <w:marBottom w:val="0"/>
      <w:divBdr>
        <w:top w:val="none" w:sz="0" w:space="0" w:color="auto"/>
        <w:left w:val="none" w:sz="0" w:space="0" w:color="auto"/>
        <w:bottom w:val="none" w:sz="0" w:space="0" w:color="auto"/>
        <w:right w:val="none" w:sz="0" w:space="0" w:color="auto"/>
      </w:divBdr>
    </w:div>
    <w:div w:id="195894359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mcs.gov.il" TargetMode="External"/><Relationship Id="rId3" Type="http://schemas.openxmlformats.org/officeDocument/2006/relationships/styles" Target="styles.xml"/><Relationship Id="rId7" Type="http://schemas.openxmlformats.org/officeDocument/2006/relationships/image" Target="media/image1.jpe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mailto:hbprasisrael@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8507370-9C8F-439A-9870-B2736180A80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Pages>
  <Words>928</Words>
  <Characters>4642</Characters>
  <Application>Microsoft Office Word</Application>
  <DocSecurity>4</DocSecurity>
  <Lines>38</Lines>
  <Paragraphs>11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most</Company>
  <LinksUpToDate>false</LinksUpToDate>
  <CharactersWithSpaces>5559</CharactersWithSpaces>
  <SharedDoc>false</SharedDoc>
  <HLinks>
    <vt:vector size="6" baseType="variant">
      <vt:variant>
        <vt:i4>6422576</vt:i4>
      </vt:variant>
      <vt:variant>
        <vt:i4>12</vt:i4>
      </vt:variant>
      <vt:variant>
        <vt:i4>0</vt:i4>
      </vt:variant>
      <vt:variant>
        <vt:i4>5</vt:i4>
      </vt:variant>
      <vt:variant>
        <vt:lpwstr>http://www.mcs.gov.il/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ofras</dc:creator>
  <cp:lastModifiedBy>irit ichya</cp:lastModifiedBy>
  <cp:revision>2</cp:revision>
  <cp:lastPrinted>2015-01-12T11:37:00Z</cp:lastPrinted>
  <dcterms:created xsi:type="dcterms:W3CDTF">2015-11-22T11:43:00Z</dcterms:created>
  <dcterms:modified xsi:type="dcterms:W3CDTF">2015-11-22T11:43:00Z</dcterms:modified>
</cp:coreProperties>
</file>